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457E">
      <w:pPr>
        <w:jc w:val="center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  <w:lang w:val="en-US" w:eastAsia="zh-CN"/>
        </w:rPr>
        <w:t>领取招标文件、</w:t>
      </w:r>
      <w:r>
        <w:rPr>
          <w:rFonts w:hint="eastAsia"/>
          <w:b/>
          <w:bCs/>
          <w:kern w:val="44"/>
          <w:sz w:val="44"/>
          <w:szCs w:val="44"/>
        </w:rPr>
        <w:t>投标报名登记表</w:t>
      </w:r>
    </w:p>
    <w:tbl>
      <w:tblPr>
        <w:tblStyle w:val="6"/>
        <w:tblW w:w="8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6176"/>
      </w:tblGrid>
      <w:tr w14:paraId="6EC4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371" w:type="dxa"/>
            <w:vAlign w:val="center"/>
          </w:tcPr>
          <w:p w14:paraId="34BD7B99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6176" w:type="dxa"/>
            <w:vAlign w:val="center"/>
          </w:tcPr>
          <w:p w14:paraId="4021706E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综合金融服务项目</w:t>
            </w:r>
          </w:p>
        </w:tc>
      </w:tr>
      <w:tr w14:paraId="39C1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371" w:type="dxa"/>
            <w:vAlign w:val="center"/>
          </w:tcPr>
          <w:p w14:paraId="1DB72F5B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项目编号</w:t>
            </w:r>
          </w:p>
        </w:tc>
        <w:tc>
          <w:tcPr>
            <w:tcW w:w="6176" w:type="dxa"/>
            <w:vAlign w:val="center"/>
          </w:tcPr>
          <w:p w14:paraId="5D458421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SUSTech-202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</w:rPr>
              <w:t>-00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</w:tr>
      <w:tr w14:paraId="2F2C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2371" w:type="dxa"/>
            <w:vAlign w:val="center"/>
          </w:tcPr>
          <w:p w14:paraId="79745F1D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投标人</w:t>
            </w:r>
          </w:p>
          <w:p w14:paraId="2AD95EE1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（加盖公章）</w:t>
            </w:r>
          </w:p>
        </w:tc>
        <w:tc>
          <w:tcPr>
            <w:tcW w:w="6176" w:type="dxa"/>
            <w:vAlign w:val="center"/>
          </w:tcPr>
          <w:p w14:paraId="147F9FA4">
            <w:pPr>
              <w:adjustRightInd w:val="0"/>
              <w:snapToGrid w:val="0"/>
              <w:jc w:val="center"/>
              <w:rPr>
                <w:b/>
                <w:sz w:val="28"/>
              </w:rPr>
            </w:pPr>
          </w:p>
        </w:tc>
      </w:tr>
      <w:tr w14:paraId="6D5B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371" w:type="dxa"/>
            <w:vAlign w:val="center"/>
          </w:tcPr>
          <w:p w14:paraId="04D8F50D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领取招标文件、</w:t>
            </w:r>
          </w:p>
          <w:p w14:paraId="16A1C522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报名时间</w:t>
            </w:r>
          </w:p>
        </w:tc>
        <w:tc>
          <w:tcPr>
            <w:tcW w:w="6176" w:type="dxa"/>
            <w:vAlign w:val="center"/>
          </w:tcPr>
          <w:p w14:paraId="13DF30AD">
            <w:pPr>
              <w:adjustRightInd w:val="0"/>
              <w:snapToGrid w:val="0"/>
              <w:jc w:val="center"/>
              <w:rPr>
                <w:b/>
                <w:sz w:val="28"/>
              </w:rPr>
            </w:pPr>
          </w:p>
        </w:tc>
      </w:tr>
      <w:tr w14:paraId="3FD2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371" w:type="dxa"/>
            <w:vAlign w:val="center"/>
          </w:tcPr>
          <w:p w14:paraId="27DF6726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项目联系人</w:t>
            </w:r>
          </w:p>
        </w:tc>
        <w:tc>
          <w:tcPr>
            <w:tcW w:w="6176" w:type="dxa"/>
            <w:vAlign w:val="center"/>
          </w:tcPr>
          <w:p w14:paraId="62D33B20">
            <w:pPr>
              <w:adjustRightInd w:val="0"/>
              <w:snapToGrid w:val="0"/>
              <w:jc w:val="center"/>
              <w:rPr>
                <w:b/>
                <w:sz w:val="28"/>
              </w:rPr>
            </w:pPr>
          </w:p>
        </w:tc>
      </w:tr>
      <w:tr w14:paraId="5D37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371" w:type="dxa"/>
            <w:vAlign w:val="center"/>
          </w:tcPr>
          <w:p w14:paraId="058D804C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电子邮件Email</w:t>
            </w:r>
          </w:p>
        </w:tc>
        <w:tc>
          <w:tcPr>
            <w:tcW w:w="6176" w:type="dxa"/>
            <w:vAlign w:val="center"/>
          </w:tcPr>
          <w:p w14:paraId="5BDB5ACA">
            <w:pPr>
              <w:adjustRightInd w:val="0"/>
              <w:snapToGrid w:val="0"/>
              <w:jc w:val="center"/>
              <w:rPr>
                <w:b/>
                <w:sz w:val="28"/>
              </w:rPr>
            </w:pPr>
          </w:p>
        </w:tc>
      </w:tr>
      <w:tr w14:paraId="6084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371" w:type="dxa"/>
            <w:vAlign w:val="center"/>
          </w:tcPr>
          <w:p w14:paraId="44294606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  <w:p w14:paraId="2BE32B20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（固定电话）</w:t>
            </w:r>
          </w:p>
        </w:tc>
        <w:tc>
          <w:tcPr>
            <w:tcW w:w="6176" w:type="dxa"/>
            <w:vAlign w:val="center"/>
          </w:tcPr>
          <w:p w14:paraId="297D768D">
            <w:pPr>
              <w:adjustRightInd w:val="0"/>
              <w:snapToGrid w:val="0"/>
              <w:jc w:val="center"/>
              <w:rPr>
                <w:b/>
                <w:sz w:val="28"/>
              </w:rPr>
            </w:pPr>
          </w:p>
        </w:tc>
      </w:tr>
      <w:tr w14:paraId="4E46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371" w:type="dxa"/>
            <w:vAlign w:val="center"/>
          </w:tcPr>
          <w:p w14:paraId="691EE277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  <w:p w14:paraId="4ABBEDDD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（手机）</w:t>
            </w:r>
          </w:p>
        </w:tc>
        <w:tc>
          <w:tcPr>
            <w:tcW w:w="6176" w:type="dxa"/>
            <w:vAlign w:val="center"/>
          </w:tcPr>
          <w:p w14:paraId="58300125">
            <w:pPr>
              <w:adjustRightInd w:val="0"/>
              <w:snapToGrid w:val="0"/>
              <w:jc w:val="center"/>
              <w:rPr>
                <w:b/>
                <w:sz w:val="28"/>
              </w:rPr>
            </w:pPr>
          </w:p>
        </w:tc>
      </w:tr>
    </w:tbl>
    <w:p w14:paraId="79B9426E">
      <w:pPr>
        <w:jc w:val="right"/>
      </w:pPr>
      <w:r>
        <w:rPr>
          <w:rFonts w:hint="eastAsia"/>
        </w:rPr>
        <w:t>..............................................................................................................................................................</w:t>
      </w:r>
    </w:p>
    <w:p w14:paraId="1EA329A3">
      <w:pPr>
        <w:jc w:val="center"/>
        <w:rPr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264160</wp:posOffset>
            </wp:positionV>
            <wp:extent cx="5287010" cy="1727835"/>
            <wp:effectExtent l="0" t="0" r="0" b="0"/>
            <wp:wrapNone/>
            <wp:docPr id="3" name="图片 3" descr="中文左右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文左右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44"/>
          <w:sz w:val="44"/>
          <w:szCs w:val="44"/>
        </w:rPr>
        <w:t>投标报名回执</w:t>
      </w:r>
    </w:p>
    <w:tbl>
      <w:tblPr>
        <w:tblStyle w:val="6"/>
        <w:tblW w:w="8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6176"/>
      </w:tblGrid>
      <w:tr w14:paraId="528F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371" w:type="dxa"/>
            <w:vAlign w:val="center"/>
          </w:tcPr>
          <w:p w14:paraId="4CB758D4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6176" w:type="dxa"/>
            <w:vAlign w:val="center"/>
          </w:tcPr>
          <w:p w14:paraId="06F6D58F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综合金融服务项目</w:t>
            </w:r>
          </w:p>
        </w:tc>
      </w:tr>
      <w:tr w14:paraId="246B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371" w:type="dxa"/>
            <w:vAlign w:val="center"/>
          </w:tcPr>
          <w:p w14:paraId="3C653DBC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项目编号</w:t>
            </w:r>
          </w:p>
        </w:tc>
        <w:tc>
          <w:tcPr>
            <w:tcW w:w="6176" w:type="dxa"/>
            <w:vAlign w:val="center"/>
          </w:tcPr>
          <w:p w14:paraId="7AD910F4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SUSTech-202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</w:rPr>
              <w:t>-00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</w:tr>
      <w:tr w14:paraId="6862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371" w:type="dxa"/>
            <w:vAlign w:val="center"/>
          </w:tcPr>
          <w:p w14:paraId="1190D5EC"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投标人</w:t>
            </w:r>
          </w:p>
        </w:tc>
        <w:tc>
          <w:tcPr>
            <w:tcW w:w="6176" w:type="dxa"/>
            <w:vAlign w:val="center"/>
          </w:tcPr>
          <w:p w14:paraId="071A3056">
            <w:pPr>
              <w:adjustRightInd w:val="0"/>
              <w:snapToGrid w:val="0"/>
              <w:jc w:val="center"/>
              <w:rPr>
                <w:b/>
                <w:sz w:val="28"/>
              </w:rPr>
            </w:pPr>
          </w:p>
        </w:tc>
      </w:tr>
    </w:tbl>
    <w:p w14:paraId="0C9004C0">
      <w:pPr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注：</w:t>
      </w:r>
    </w:p>
    <w:p w14:paraId="6D53B702">
      <w:pPr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本回执加盖南方科技大学招标采购专用章后生效（复印无效）。</w:t>
      </w:r>
    </w:p>
    <w:p w14:paraId="3149E147">
      <w:pPr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本回执作为接受报名凭证，开标当天现场备查，请投标人妥善保管。</w:t>
      </w:r>
    </w:p>
    <w:p w14:paraId="172D9D48">
      <w:pPr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本格式不得擅自更改，任何修改拒绝接收。</w:t>
      </w:r>
    </w:p>
    <w:p w14:paraId="17148E10">
      <w:pPr>
        <w:rPr>
          <w:rFonts w:hint="default" w:eastAsia="宋体"/>
          <w:lang w:val="en-US" w:eastAsia="zh-CN"/>
        </w:rPr>
      </w:pPr>
      <w:bookmarkStart w:id="1" w:name="_GoBack"/>
      <w:bookmarkEnd w:id="1"/>
    </w:p>
    <w:p w14:paraId="04C9A6EF">
      <w:pPr>
        <w:jc w:val="center"/>
        <w:rPr>
          <w:b/>
          <w:bCs/>
          <w:kern w:val="44"/>
          <w:sz w:val="32"/>
          <w:szCs w:val="32"/>
        </w:rPr>
      </w:pPr>
      <w:r>
        <w:rPr>
          <w:rFonts w:hint="eastAsia"/>
          <w:b/>
          <w:bCs/>
          <w:kern w:val="44"/>
          <w:sz w:val="32"/>
          <w:szCs w:val="32"/>
        </w:rPr>
        <w:t>诚信承诺函</w:t>
      </w:r>
    </w:p>
    <w:p w14:paraId="7EB1A5B1">
      <w:pPr>
        <w:spacing w:line="360" w:lineRule="auto"/>
        <w:rPr>
          <w:rFonts w:ascii="宋体" w:hAnsi="宋体"/>
          <w:sz w:val="24"/>
        </w:rPr>
      </w:pPr>
    </w:p>
    <w:p w14:paraId="6BC07AD9">
      <w:pPr>
        <w:spacing w:line="360" w:lineRule="auto"/>
        <w:rPr>
          <w:rFonts w:ascii="Calibri" w:hAnsi="Calibri"/>
          <w:i/>
          <w:iCs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致：南方科技大学</w:t>
      </w:r>
    </w:p>
    <w:p w14:paraId="5F883D1E">
      <w:pPr>
        <w:spacing w:line="360" w:lineRule="auto"/>
        <w:ind w:firstLine="525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我司参加贵校</w:t>
      </w:r>
      <w:r>
        <w:rPr>
          <w:rFonts w:hint="eastAsia" w:ascii="Calibri" w:hAnsi="Calibri"/>
          <w:sz w:val="28"/>
          <w:szCs w:val="28"/>
          <w:u w:val="single"/>
        </w:rPr>
        <w:t>SUSTech-202</w:t>
      </w:r>
      <w:r>
        <w:rPr>
          <w:rFonts w:hint="eastAsia" w:ascii="Calibri" w:hAnsi="Calibri"/>
          <w:sz w:val="28"/>
          <w:szCs w:val="28"/>
          <w:u w:val="single"/>
          <w:lang w:val="en-US" w:eastAsia="zh-CN"/>
        </w:rPr>
        <w:t>5</w:t>
      </w:r>
      <w:r>
        <w:rPr>
          <w:rFonts w:hint="eastAsia" w:ascii="Calibri" w:hAnsi="Calibri"/>
          <w:sz w:val="28"/>
          <w:szCs w:val="28"/>
          <w:u w:val="single"/>
        </w:rPr>
        <w:t>-00</w:t>
      </w:r>
      <w:r>
        <w:rPr>
          <w:rFonts w:hint="eastAsia" w:ascii="Calibri" w:hAnsi="Calibri"/>
          <w:sz w:val="28"/>
          <w:szCs w:val="28"/>
          <w:u w:val="single"/>
          <w:lang w:val="en-US" w:eastAsia="zh-CN"/>
        </w:rPr>
        <w:t>2</w:t>
      </w:r>
      <w:r>
        <w:rPr>
          <w:rFonts w:hint="eastAsia" w:ascii="Calibri" w:hAnsi="Calibri"/>
          <w:sz w:val="28"/>
          <w:szCs w:val="28"/>
          <w:u w:val="single"/>
        </w:rPr>
        <w:t>综合金融服务项目</w:t>
      </w:r>
      <w:r>
        <w:rPr>
          <w:rFonts w:hint="eastAsia" w:ascii="Calibri" w:hAnsi="Calibri"/>
          <w:sz w:val="28"/>
          <w:szCs w:val="28"/>
        </w:rPr>
        <w:t>的投标，在此郑重承诺：</w:t>
      </w:r>
    </w:p>
    <w:p w14:paraId="6A9950B9">
      <w:pPr>
        <w:numPr>
          <w:ilvl w:val="0"/>
          <w:numId w:val="1"/>
        </w:numPr>
        <w:spacing w:line="360" w:lineRule="auto"/>
        <w:ind w:firstLine="525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参与本项目投标前三年内，在经营活动中没有重大违法记录；</w:t>
      </w:r>
    </w:p>
    <w:p w14:paraId="7C17E881">
      <w:pPr>
        <w:numPr>
          <w:ilvl w:val="0"/>
          <w:numId w:val="1"/>
        </w:numPr>
        <w:spacing w:line="360" w:lineRule="auto"/>
        <w:ind w:firstLine="525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参与本项目采购活动时，投标人未被列入失信被执行人、重大税收违法案件当事人名单、政府采购严重违法失信行为记录名单，不存在被有关部门禁止参与采购活动且在有效期内的情况；</w:t>
      </w:r>
    </w:p>
    <w:p w14:paraId="466FE7BF">
      <w:pPr>
        <w:numPr>
          <w:ilvl w:val="0"/>
          <w:numId w:val="1"/>
        </w:numPr>
        <w:spacing w:line="360" w:lineRule="auto"/>
        <w:ind w:firstLine="525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投标人与学校（含个人）不存在政府采购相关法律法规规定的利害关系的。</w:t>
      </w:r>
    </w:p>
    <w:p w14:paraId="618982B7">
      <w:pPr>
        <w:numPr>
          <w:ilvl w:val="0"/>
          <w:numId w:val="1"/>
        </w:numPr>
        <w:spacing w:line="360" w:lineRule="auto"/>
        <w:ind w:firstLine="525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我司承诺，将严格遵守国家有关法律法规及招标工作纪律要求，切实履行保密责任，确保不以任何形式擅自泄露本次招标工作涉及的任何信息内容。</w:t>
      </w:r>
    </w:p>
    <w:p w14:paraId="3A082C36">
      <w:pPr>
        <w:spacing w:line="360" w:lineRule="auto"/>
        <w:rPr>
          <w:rFonts w:hint="eastAsia" w:ascii="Calibri" w:hAnsi="Calibri" w:eastAsia="宋体"/>
          <w:sz w:val="28"/>
          <w:szCs w:val="28"/>
          <w:lang w:val="en-US" w:eastAsia="zh-CN"/>
        </w:rPr>
      </w:pPr>
      <w:r>
        <w:rPr>
          <w:rFonts w:hint="eastAsia" w:ascii="Calibri" w:hAnsi="Calibri"/>
          <w:sz w:val="28"/>
          <w:szCs w:val="28"/>
          <w:lang w:val="en-US" w:eastAsia="zh-CN"/>
        </w:rPr>
        <w:t xml:space="preserve"> </w:t>
      </w:r>
    </w:p>
    <w:p w14:paraId="09F3CAF4"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投标人名称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（加盖公章）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14:paraId="01D5D21E"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日</w:t>
      </w:r>
    </w:p>
    <w:p w14:paraId="7E74A243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33490D69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6FF270C7">
      <w:pPr>
        <w:tabs>
          <w:tab w:val="left" w:pos="7362"/>
        </w:tabs>
        <w:spacing w:line="360" w:lineRule="auto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1270</wp:posOffset>
            </wp:positionV>
            <wp:extent cx="5264150" cy="1720215"/>
            <wp:effectExtent l="0" t="0" r="0" b="0"/>
            <wp:wrapNone/>
            <wp:docPr id="2" name="图片 2" descr="中文左右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文左右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2"/>
          <w:szCs w:val="22"/>
        </w:rPr>
        <w:tab/>
      </w:r>
    </w:p>
    <w:p w14:paraId="320317C2">
      <w:pPr>
        <w:spacing w:line="360" w:lineRule="auto"/>
        <w:ind w:left="-358" w:leftChars="-171" w:hanging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注：本格式不得擅自更改。</w:t>
      </w:r>
    </w:p>
    <w:p w14:paraId="5EE2DF75">
      <w:pPr>
        <w:spacing w:line="360" w:lineRule="auto"/>
        <w:rPr>
          <w:sz w:val="28"/>
          <w:szCs w:val="28"/>
        </w:rPr>
      </w:pPr>
    </w:p>
    <w:p w14:paraId="149C35D6"/>
    <w:p w14:paraId="644F021F"/>
    <w:p w14:paraId="7146D7B4"/>
    <w:p w14:paraId="2933449F">
      <w:pPr>
        <w:jc w:val="center"/>
        <w:rPr>
          <w:rFonts w:ascii="宋体" w:hAnsi="宋体"/>
          <w:b/>
          <w:sz w:val="24"/>
        </w:rPr>
      </w:pPr>
      <w:bookmarkStart w:id="0" w:name="_Toc211248426"/>
      <w:r>
        <w:rPr>
          <w:rFonts w:hint="eastAsia" w:ascii="宋体" w:hAnsi="宋体"/>
          <w:b/>
          <w:sz w:val="24"/>
        </w:rPr>
        <w:t>法定代表人证明书</w:t>
      </w:r>
    </w:p>
    <w:p w14:paraId="1B3CD1F9">
      <w:pPr>
        <w:spacing w:line="360" w:lineRule="auto"/>
        <w:rPr>
          <w:rFonts w:ascii="宋体" w:hAnsi="宋体"/>
          <w:sz w:val="24"/>
          <w:u w:val="single"/>
        </w:rPr>
      </w:pPr>
    </w:p>
    <w:p w14:paraId="036E2F4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b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 w14:paraId="4CCE89C4">
      <w:pPr>
        <w:spacing w:line="360" w:lineRule="auto"/>
        <w:rPr>
          <w:rFonts w:ascii="宋体" w:hAnsi="宋体"/>
          <w:sz w:val="24"/>
        </w:rPr>
      </w:pPr>
    </w:p>
    <w:p w14:paraId="0DE38184">
      <w:pPr>
        <w:spacing w:line="360" w:lineRule="auto"/>
        <w:ind w:right="960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投标人</w:t>
      </w:r>
      <w:r>
        <w:rPr>
          <w:rFonts w:ascii="宋体" w:hAnsi="宋体"/>
          <w:sz w:val="24"/>
        </w:rPr>
        <w:t>（盖章）：</w:t>
      </w:r>
      <w:r>
        <w:rPr>
          <w:rFonts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  <w:u w:val="single"/>
        </w:rPr>
        <w:t xml:space="preserve">    </w:t>
      </w:r>
    </w:p>
    <w:p w14:paraId="1EE4E2A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签发日期：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24AAB098">
      <w:pPr>
        <w:spacing w:line="360" w:lineRule="auto"/>
        <w:rPr>
          <w:rFonts w:ascii="宋体" w:hAnsi="宋体"/>
          <w:sz w:val="24"/>
        </w:rPr>
      </w:pPr>
    </w:p>
    <w:p w14:paraId="74223B2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 w14:paraId="38E47B4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 w14:paraId="1F699ADB">
      <w:pPr>
        <w:spacing w:line="360" w:lineRule="auto"/>
        <w:rPr>
          <w:rFonts w:ascii="宋体" w:hAnsi="宋体"/>
          <w:b/>
          <w:szCs w:val="21"/>
        </w:rPr>
      </w:pPr>
    </w:p>
    <w:p w14:paraId="404111BA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附：要求必须提供法定代表人（负责人）身份证（境外人员无法提供身份证的，可提供护照）扫描件（正反两面）。</w:t>
      </w:r>
    </w:p>
    <w:p w14:paraId="120D3080">
      <w:pPr>
        <w:spacing w:line="360" w:lineRule="auto"/>
        <w:ind w:left="-358" w:leftChars="-171" w:hanging="1"/>
        <w:rPr>
          <w:rFonts w:ascii="宋体" w:hAnsi="宋体"/>
          <w:sz w:val="24"/>
        </w:rPr>
      </w:pPr>
    </w:p>
    <w:tbl>
      <w:tblPr>
        <w:tblStyle w:val="6"/>
        <w:tblW w:w="0" w:type="auto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4961"/>
      </w:tblGrid>
      <w:tr w14:paraId="41EA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4577" w:type="dxa"/>
          </w:tcPr>
          <w:p w14:paraId="795FC3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身份证正面</w:t>
            </w:r>
          </w:p>
        </w:tc>
        <w:tc>
          <w:tcPr>
            <w:tcW w:w="4961" w:type="dxa"/>
          </w:tcPr>
          <w:p w14:paraId="5491FD7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身份证反面</w:t>
            </w:r>
          </w:p>
        </w:tc>
      </w:tr>
    </w:tbl>
    <w:p w14:paraId="2B25DDA4">
      <w:pPr>
        <w:spacing w:line="360" w:lineRule="auto"/>
        <w:ind w:left="-358" w:leftChars="-171" w:hanging="1"/>
        <w:rPr>
          <w:rFonts w:ascii="宋体" w:hAnsi="宋体"/>
          <w:sz w:val="24"/>
        </w:rPr>
      </w:pPr>
    </w:p>
    <w:p w14:paraId="3A39E928">
      <w:pPr>
        <w:spacing w:line="360" w:lineRule="auto"/>
        <w:ind w:left="-358" w:leftChars="-171" w:hanging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注：本格式不得擅自更改。</w:t>
      </w:r>
    </w:p>
    <w:p w14:paraId="5B00CBCE">
      <w:pPr>
        <w:jc w:val="center"/>
        <w:rPr>
          <w:b/>
          <w:bCs/>
          <w:kern w:val="44"/>
          <w:sz w:val="32"/>
          <w:szCs w:val="32"/>
        </w:rPr>
      </w:pPr>
    </w:p>
    <w:p w14:paraId="18B2BBC5">
      <w:pPr>
        <w:jc w:val="center"/>
        <w:rPr>
          <w:b/>
          <w:bCs/>
          <w:kern w:val="44"/>
          <w:sz w:val="32"/>
          <w:szCs w:val="32"/>
        </w:rPr>
      </w:pPr>
    </w:p>
    <w:p w14:paraId="1C4ABCB1">
      <w:pPr>
        <w:jc w:val="center"/>
        <w:rPr>
          <w:b/>
          <w:bCs/>
          <w:kern w:val="44"/>
          <w:sz w:val="32"/>
          <w:szCs w:val="32"/>
        </w:rPr>
      </w:pPr>
    </w:p>
    <w:bookmarkEnd w:id="0"/>
    <w:p w14:paraId="66C53515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07668A3E">
      <w:pPr>
        <w:spacing w:before="120" w:after="240"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法定代表人授权书</w:t>
      </w:r>
    </w:p>
    <w:p w14:paraId="0360661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（投标供应商名称）的法定代表人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，现授权委托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（姓名）为我公司签署本项目已递交的投标文件的法定代表人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的授权委托代理人，代理人全权代表我所签署的本项目</w:t>
      </w:r>
      <w:r>
        <w:rPr>
          <w:rFonts w:hint="eastAsia" w:ascii="宋体" w:hAnsi="宋体"/>
          <w:sz w:val="24"/>
          <w:lang w:val="en-US" w:eastAsia="zh-CN"/>
        </w:rPr>
        <w:t>报名材料和已领取的招标文件</w:t>
      </w:r>
      <w:r>
        <w:rPr>
          <w:rFonts w:hint="eastAsia" w:ascii="宋体" w:hAnsi="宋体"/>
          <w:sz w:val="24"/>
        </w:rPr>
        <w:t>我均承认。</w:t>
      </w:r>
    </w:p>
    <w:p w14:paraId="7B446156">
      <w:pPr>
        <w:pStyle w:val="3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66BCC031">
      <w:pPr>
        <w:pStyle w:val="3"/>
        <w:spacing w:line="360" w:lineRule="auto"/>
        <w:ind w:firstLine="480"/>
        <w:rPr>
          <w:rFonts w:ascii="宋体" w:hAnsi="宋体"/>
          <w:sz w:val="24"/>
          <w:szCs w:val="24"/>
        </w:rPr>
      </w:pPr>
    </w:p>
    <w:p w14:paraId="3B34BC6E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代理人：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 w14:paraId="4C6EA0E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手机：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156A5F27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00E3A087">
      <w:pPr>
        <w:spacing w:line="360" w:lineRule="auto"/>
        <w:ind w:left="3150" w:leftChars="1500"/>
        <w:rPr>
          <w:rFonts w:ascii="宋体" w:hAnsi="宋体"/>
          <w:sz w:val="24"/>
        </w:rPr>
      </w:pPr>
    </w:p>
    <w:p w14:paraId="327ABBDE">
      <w:pPr>
        <w:spacing w:line="360" w:lineRule="auto"/>
        <w:ind w:left="3150" w:left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</w:t>
      </w:r>
      <w:r>
        <w:rPr>
          <w:rFonts w:ascii="宋体" w:hAnsi="宋体"/>
          <w:sz w:val="24"/>
        </w:rPr>
        <w:t>（盖章）：</w:t>
      </w:r>
      <w:r>
        <w:rPr>
          <w:rFonts w:ascii="宋体" w:hAnsi="宋体"/>
          <w:sz w:val="24"/>
          <w:u w:val="single"/>
        </w:rPr>
        <w:t xml:space="preserve">                        </w:t>
      </w:r>
    </w:p>
    <w:p w14:paraId="75827D21">
      <w:pPr>
        <w:spacing w:line="360" w:lineRule="auto"/>
        <w:ind w:left="3150" w:leftChars="15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法定代表人</w:t>
      </w:r>
      <w:r>
        <w:rPr>
          <w:rFonts w:hint="eastAsia" w:ascii="宋体" w:hAnsi="宋体"/>
          <w:sz w:val="24"/>
        </w:rPr>
        <w:t>（负责人）</w:t>
      </w:r>
      <w:r>
        <w:rPr>
          <w:rFonts w:ascii="宋体" w:hAnsi="宋体"/>
          <w:sz w:val="24"/>
        </w:rPr>
        <w:t>（签名）：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</w:p>
    <w:p w14:paraId="59EBF56D">
      <w:pPr>
        <w:spacing w:line="360" w:lineRule="auto"/>
        <w:ind w:left="3150" w:leftChars="1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授权委托日期：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2BFE73B0">
      <w:pPr>
        <w:pStyle w:val="3"/>
        <w:spacing w:line="360" w:lineRule="auto"/>
        <w:ind w:firstLine="480"/>
        <w:rPr>
          <w:rFonts w:ascii="宋体" w:hAnsi="宋体"/>
          <w:sz w:val="24"/>
          <w:szCs w:val="24"/>
        </w:rPr>
      </w:pPr>
    </w:p>
    <w:p w14:paraId="39B3AE1F">
      <w:pPr>
        <w:pStyle w:val="3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附：要求必须提供代理人身份证（境外人员无法提供身份证的，可提供护照）扫描件（正反两面）。</w:t>
      </w:r>
    </w:p>
    <w:tbl>
      <w:tblPr>
        <w:tblStyle w:val="6"/>
        <w:tblW w:w="0" w:type="auto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4961"/>
      </w:tblGrid>
      <w:tr w14:paraId="0000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4577" w:type="dxa"/>
          </w:tcPr>
          <w:p w14:paraId="122CBA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身份证正面</w:t>
            </w:r>
          </w:p>
        </w:tc>
        <w:tc>
          <w:tcPr>
            <w:tcW w:w="4961" w:type="dxa"/>
          </w:tcPr>
          <w:p w14:paraId="0E93CD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身份证反面</w:t>
            </w:r>
          </w:p>
        </w:tc>
      </w:tr>
    </w:tbl>
    <w:p w14:paraId="2F630367">
      <w:pPr>
        <w:spacing w:line="360" w:lineRule="auto"/>
        <w:rPr>
          <w:rFonts w:ascii="宋体" w:hAnsi="宋体"/>
          <w:b/>
          <w:sz w:val="24"/>
        </w:rPr>
      </w:pPr>
    </w:p>
    <w:p w14:paraId="086F5CFC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注：本格式不得擅自更改。</w:t>
      </w:r>
    </w:p>
    <w:p w14:paraId="5C80D43A">
      <w:pPr>
        <w:spacing w:line="360" w:lineRule="auto"/>
        <w:rPr>
          <w:sz w:val="24"/>
        </w:rPr>
      </w:pPr>
    </w:p>
    <w:p w14:paraId="62B7E9B0"/>
    <w:p w14:paraId="4FFC95B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B66E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35688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35688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CBF4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D0BB1"/>
    <w:multiLevelType w:val="singleLevel"/>
    <w:tmpl w:val="5A1D0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jBhNWQwNzVkMTA0NjQyMzUyMmFhMDlkYjM3MzQifQ=="/>
  </w:docVars>
  <w:rsids>
    <w:rsidRoot w:val="66843E3E"/>
    <w:rsid w:val="00222DE6"/>
    <w:rsid w:val="002B3B43"/>
    <w:rsid w:val="002C189F"/>
    <w:rsid w:val="00366828"/>
    <w:rsid w:val="003D6723"/>
    <w:rsid w:val="006F6F50"/>
    <w:rsid w:val="008902CB"/>
    <w:rsid w:val="00A72E93"/>
    <w:rsid w:val="00C56DBF"/>
    <w:rsid w:val="00E75632"/>
    <w:rsid w:val="00ED193D"/>
    <w:rsid w:val="036B5288"/>
    <w:rsid w:val="0A104691"/>
    <w:rsid w:val="0AC77248"/>
    <w:rsid w:val="19145D4E"/>
    <w:rsid w:val="1CB533A4"/>
    <w:rsid w:val="20AB5ECF"/>
    <w:rsid w:val="27D35027"/>
    <w:rsid w:val="2A6E1037"/>
    <w:rsid w:val="2DF31F7F"/>
    <w:rsid w:val="30894E1C"/>
    <w:rsid w:val="31AE043A"/>
    <w:rsid w:val="32581FA8"/>
    <w:rsid w:val="37F25DA9"/>
    <w:rsid w:val="3E171CB9"/>
    <w:rsid w:val="3E7C1B1C"/>
    <w:rsid w:val="46690BD8"/>
    <w:rsid w:val="4AC05487"/>
    <w:rsid w:val="4D700A9E"/>
    <w:rsid w:val="4E325001"/>
    <w:rsid w:val="4ECA2430"/>
    <w:rsid w:val="4F734876"/>
    <w:rsid w:val="50CD6CA0"/>
    <w:rsid w:val="559612BE"/>
    <w:rsid w:val="55E262B1"/>
    <w:rsid w:val="57016C0B"/>
    <w:rsid w:val="574F7976"/>
    <w:rsid w:val="575D6537"/>
    <w:rsid w:val="59FE7432"/>
    <w:rsid w:val="61D2367E"/>
    <w:rsid w:val="61F335F4"/>
    <w:rsid w:val="641F6922"/>
    <w:rsid w:val="654F4FE5"/>
    <w:rsid w:val="662230CE"/>
    <w:rsid w:val="6644517E"/>
    <w:rsid w:val="66843E3E"/>
    <w:rsid w:val="6B413622"/>
    <w:rsid w:val="6B721A62"/>
    <w:rsid w:val="6C453B77"/>
    <w:rsid w:val="6F7E6BF3"/>
    <w:rsid w:val="72AE77EF"/>
    <w:rsid w:val="72E41E5B"/>
    <w:rsid w:val="73A35B22"/>
    <w:rsid w:val="73F456D6"/>
    <w:rsid w:val="741713C4"/>
    <w:rsid w:val="77147E3D"/>
    <w:rsid w:val="780E2ADE"/>
    <w:rsid w:val="7ACB4CB6"/>
    <w:rsid w:val="7CAC1243"/>
    <w:rsid w:val="7CB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430</Characters>
  <Lines>10</Lines>
  <Paragraphs>2</Paragraphs>
  <TotalTime>3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2023-02-22T02:46:00Z</dcterms:created>
  <dc:creator>lenovo</dc:creator>
  <cp:lastModifiedBy>bic</cp:lastModifiedBy>
  <dcterms:modified xsi:type="dcterms:W3CDTF">2025-08-06T09:59:14Z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C777A098ECC3462DB5836E548070B287_13</vt:lpwstr>
  </property>
  <property fmtid="{D5CDD505-2E9C-101B-9397-08002B2CF9AE}" pid="4" name="KSOTemplateDocerSaveRecord">
    <vt:lpwstr>eyJoZGlkIjoiNGE2NjQwMzk1ZDFkNTBiZjQxOTA0YTg3MTEyN2M1YzkiLCJ1c2VySWQiOiI3MjcwNjQ5NTIifQ==</vt:lpwstr>
  </property>
</Properties>
</file>