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1.项目名称：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前沿与交叉研究院半导体材料研发真空互联系统采购项目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textAlignment w:val="auto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2.招标编号：SUSTech-2020-256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3.开标日期：20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textAlignment w:val="auto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4.评标办法：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综合评分法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textAlignment w:val="auto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5.开标情况：详见附件《开标一览表》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.评审专家：</w:t>
      </w:r>
    </w:p>
    <w:tbl>
      <w:tblPr>
        <w:tblStyle w:val="6"/>
        <w:tblW w:w="9982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426"/>
        <w:gridCol w:w="1426"/>
        <w:gridCol w:w="1426"/>
        <w:gridCol w:w="1426"/>
        <w:gridCol w:w="1426"/>
        <w:gridCol w:w="1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管立生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任占英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宋伟中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贡毅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陈劲松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宁璠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邬苏东</w:t>
            </w:r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7.评审情况：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苏州华杨赛斯真空设备有限公司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未按招标文件要求提供《法定代表人证明书》，符合性审查不通过。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其他投标人的投标文件均通过了符合性检查。本项目有效供应商不足法定家数，本次公开招标失败。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前沿与交叉研究院半导体材料研发真空互联系统采购项目</w:t>
      </w:r>
    </w:p>
    <w:p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开标一览表</w:t>
      </w:r>
    </w:p>
    <w:tbl>
      <w:tblPr>
        <w:tblStyle w:val="6"/>
        <w:tblW w:w="149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029"/>
        <w:gridCol w:w="2088"/>
        <w:gridCol w:w="1688"/>
        <w:gridCol w:w="2237"/>
        <w:gridCol w:w="3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38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招标编号：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SUSTech-2020-256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开标时间：</w:t>
            </w:r>
            <w:r>
              <w:rPr>
                <w:rFonts w:hint="eastAsia" w:ascii="宋体" w:hAnsi="宋体"/>
                <w:sz w:val="24"/>
                <w:lang w:eastAsia="zh-CN"/>
              </w:rPr>
              <w:t>2020年11月20日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38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报价单位：人民币元 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开标地点：南方科技大学创园4栋211开标室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3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预算限额：</w:t>
            </w:r>
            <w:r>
              <w:rPr>
                <w:rFonts w:hint="eastAsia" w:ascii="宋体" w:hAnsi="宋体" w:cs="宋体"/>
                <w:sz w:val="24"/>
              </w:rPr>
              <w:t>15,000,000.00元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交货期的要求：</w:t>
            </w:r>
            <w:r>
              <w:rPr>
                <w:rFonts w:hint="eastAsia" w:ascii="宋体" w:hAnsi="宋体"/>
                <w:bCs/>
                <w:sz w:val="24"/>
              </w:rPr>
              <w:t>签订合同后180日内交货。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投标人名称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投标报价（元）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tabs>
                <w:tab w:val="left" w:pos="591"/>
              </w:tabs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是否含有进口货物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投标人签字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4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</w:p>
        </w:tc>
        <w:tc>
          <w:tcPr>
            <w:tcW w:w="50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中国科学院沈阳科学仪器股份有限公司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14900000.00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/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2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2</w:t>
            </w:r>
          </w:p>
        </w:tc>
        <w:tc>
          <w:tcPr>
            <w:tcW w:w="50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沈阳真空技术研究所有限公司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14970000.00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/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7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3</w:t>
            </w:r>
          </w:p>
        </w:tc>
        <w:tc>
          <w:tcPr>
            <w:tcW w:w="50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苏州华杨赛斯真空设备有限公司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14980000.00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/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spacing w:before="156" w:beforeLines="50"/>
        <w:rPr>
          <w:rFonts w:hint="eastAsia"/>
          <w:sz w:val="28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出于疫情防控需要，此项目不邀请投标代表出席开标。</w:t>
      </w:r>
    </w:p>
    <w:p>
      <w:pPr>
        <w:spacing w:before="156" w:beforeLines="50"/>
        <w:rPr>
          <w:rFonts w:hint="eastAsia"/>
          <w:sz w:val="28"/>
        </w:rPr>
      </w:pPr>
      <w:r>
        <w:rPr>
          <w:rFonts w:hint="eastAsia"/>
          <w:sz w:val="28"/>
        </w:rPr>
        <w:t xml:space="preserve">主持人：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   记录人：                 唱标人：                 监标人：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4676D3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643186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3FB97065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75D7CA1"/>
    <w:rsid w:val="57BA2E4A"/>
    <w:rsid w:val="582C0CD3"/>
    <w:rsid w:val="59560627"/>
    <w:rsid w:val="5A6412E8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958744F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2020-11-20T04:18:37Z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