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化学系核磁共振波谱仪维保服务单一来源采购项目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SUSTech-2020-069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3.开标日期：20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05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4.评标办法：谈判最低价法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吴国华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邱德光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曲建飞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6.成交供应商及成交金额：</w:t>
      </w:r>
    </w:p>
    <w:tbl>
      <w:tblPr>
        <w:tblStyle w:val="6"/>
        <w:tblW w:w="10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  <w:gridCol w:w="412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0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成交候选人名称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地址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40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布鲁克（北京）科技有限公司</w:t>
            </w:r>
          </w:p>
        </w:tc>
        <w:tc>
          <w:tcPr>
            <w:tcW w:w="41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北京市海淀区西小口路66号中关村东升科技园B-6号楼C座8层</w:t>
            </w:r>
          </w:p>
        </w:tc>
        <w:tc>
          <w:tcPr>
            <w:tcW w:w="26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290000.00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中标内容;</w:t>
      </w:r>
      <w:bookmarkStart w:id="0" w:name="_GoBack"/>
      <w:bookmarkEnd w:id="0"/>
    </w:p>
    <w:tbl>
      <w:tblPr>
        <w:tblStyle w:val="6"/>
        <w:tblW w:w="107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  <w:gridCol w:w="1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2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bCs w:val="0"/>
                <w:color w:val="000000"/>
                <w:kern w:val="2"/>
                <w:sz w:val="28"/>
                <w:szCs w:val="4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kern w:val="2"/>
                <w:sz w:val="28"/>
                <w:szCs w:val="40"/>
                <w:lang w:val="en-US" w:eastAsia="zh-CN" w:bidi="ar-SA"/>
              </w:rPr>
              <w:t>服务内容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bCs w:val="0"/>
                <w:color w:val="000000"/>
                <w:kern w:val="2"/>
                <w:sz w:val="28"/>
                <w:szCs w:val="4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kern w:val="2"/>
                <w:sz w:val="28"/>
                <w:szCs w:val="40"/>
                <w:lang w:val="en-US" w:eastAsia="zh-CN" w:bidi="ar-SA"/>
              </w:rPr>
              <w:t>服务期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92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40"/>
              </w:rPr>
              <w:t>南方科技大学化学系两台400M和一台600M核磁共振波谱仪的维保服务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1年</w:t>
            </w:r>
          </w:p>
        </w:tc>
      </w:tr>
    </w:tbl>
    <w:p>
      <w:pPr>
        <w:numPr>
          <w:numId w:val="0"/>
        </w:num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D67C"/>
    <w:multiLevelType w:val="singleLevel"/>
    <w:tmpl w:val="67DED67C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4FA11D3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87D5438"/>
    <w:rsid w:val="390E2AB8"/>
    <w:rsid w:val="397D277E"/>
    <w:rsid w:val="39A32AA1"/>
    <w:rsid w:val="3A66381B"/>
    <w:rsid w:val="3AFD408B"/>
    <w:rsid w:val="3B3238A1"/>
    <w:rsid w:val="3C384CB4"/>
    <w:rsid w:val="3CD1727D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385C59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20CA2"/>
    <w:rsid w:val="75F41982"/>
    <w:rsid w:val="762C3D01"/>
    <w:rsid w:val="76F673E2"/>
    <w:rsid w:val="77001DDB"/>
    <w:rsid w:val="77464F1B"/>
    <w:rsid w:val="77AD664C"/>
    <w:rsid w:val="77E502D2"/>
    <w:rsid w:val="783214E0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2020-05-21T07:51:13Z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