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1.项目名称：学校摄像及视频剪辑服务采购项目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2.招标编号：SUSTech-2020-006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3.开标日期：2020年03月31日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孙晓宇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宁璠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陈毅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张战红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余引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投标供应商及投标报价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6093"/>
        <w:gridCol w:w="2587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609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投标报价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深圳市四艺文化发展有限公司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399000.00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70.60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深圳视角策划传媒有限公司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448500.00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54.89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深圳市益众联动文化传播有限公司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447900.00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52.92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6"/>
        <w:tblW w:w="13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562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474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56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深圳市四艺文化发展有限公司</w:t>
            </w:r>
          </w:p>
        </w:tc>
        <w:tc>
          <w:tcPr>
            <w:tcW w:w="562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深圳市南山区西丽街道新围村73栋302</w:t>
            </w:r>
          </w:p>
        </w:tc>
        <w:tc>
          <w:tcPr>
            <w:tcW w:w="303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399，000.00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8.服务内容：</w:t>
      </w:r>
    </w:p>
    <w:tbl>
      <w:tblPr>
        <w:tblStyle w:val="6"/>
        <w:tblW w:w="91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4"/>
        <w:gridCol w:w="1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21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服务内容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21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zh-CN"/>
              </w:rPr>
              <w:t>学校摄像及视频剪辑服务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1项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BC42660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321EE6"/>
    <w:rsid w:val="324F38BA"/>
    <w:rsid w:val="325A4A53"/>
    <w:rsid w:val="326F40AF"/>
    <w:rsid w:val="329B6B97"/>
    <w:rsid w:val="34461A66"/>
    <w:rsid w:val="349D2135"/>
    <w:rsid w:val="34A93566"/>
    <w:rsid w:val="34F7659B"/>
    <w:rsid w:val="356E40DE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A32F1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6F1D5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2020-03-31T09:41:37Z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