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ascii="仿宋" w:hAnsi="仿宋" w:eastAsia="仿宋" w:cstheme="minorBidi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</w:rPr>
        <w:t>1.项目名称： 南方科技大学会议中心LED系统设计服务采购项目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ascii="仿宋" w:hAnsi="仿宋" w:eastAsia="仿宋" w:cstheme="minorBidi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</w:rPr>
        <w:t xml:space="preserve">2.招标编号：SUSTech-2019-453 </w:t>
      </w:r>
    </w:p>
    <w:p>
      <w:pPr>
        <w:pStyle w:val="5"/>
        <w:widowControl/>
        <w:shd w:val="clear" w:color="auto" w:fill="FFFFFF"/>
        <w:spacing w:beforeAutospacing="0" w:afterAutospacing="0"/>
        <w:rPr>
          <w:rFonts w:ascii="仿宋" w:hAnsi="仿宋" w:eastAsia="仿宋" w:cstheme="minorBidi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</w:rPr>
        <w:t>3.开标日期：2020年03月31日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ascii="仿宋" w:hAnsi="仿宋" w:eastAsia="仿宋" w:cstheme="minorBidi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</w:rPr>
        <w:t>4.评标办法：综合评分法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ascii="仿宋" w:hAnsi="仿宋" w:eastAsia="仿宋" w:cstheme="minorBidi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</w:rPr>
        <w:t>5.评审专家：</w:t>
      </w:r>
    </w:p>
    <w:tbl>
      <w:tblPr>
        <w:tblStyle w:val="6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刘连福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谷岚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姚静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王迪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管立生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ascii="仿宋" w:hAnsi="仿宋" w:eastAsia="仿宋" w:cstheme="minorBidi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</w:rPr>
        <w:t>投标供应商及投标报价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6093"/>
        <w:gridCol w:w="2587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b/>
                <w:color w:val="000000"/>
                <w:szCs w:val="28"/>
              </w:rPr>
            </w:pPr>
            <w:r>
              <w:rPr>
                <w:rFonts w:ascii="仿宋" w:hAnsi="仿宋" w:eastAsia="仿宋"/>
                <w:b/>
                <w:color w:val="000000"/>
                <w:szCs w:val="28"/>
              </w:rPr>
              <w:t>名次</w:t>
            </w:r>
          </w:p>
        </w:tc>
        <w:tc>
          <w:tcPr>
            <w:tcW w:w="6093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b/>
                <w:color w:val="000000"/>
                <w:szCs w:val="28"/>
              </w:rPr>
            </w:pPr>
            <w:r>
              <w:rPr>
                <w:rFonts w:ascii="仿宋" w:hAnsi="仿宋" w:eastAsia="仿宋"/>
                <w:b/>
                <w:color w:val="000000"/>
                <w:szCs w:val="28"/>
              </w:rPr>
              <w:t>供应商名称</w:t>
            </w:r>
          </w:p>
        </w:tc>
        <w:tc>
          <w:tcPr>
            <w:tcW w:w="2587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b/>
                <w:color w:val="000000"/>
                <w:szCs w:val="28"/>
              </w:rPr>
            </w:pPr>
            <w:r>
              <w:rPr>
                <w:rFonts w:ascii="仿宋" w:hAnsi="仿宋" w:eastAsia="仿宋"/>
                <w:b/>
                <w:color w:val="000000"/>
                <w:szCs w:val="28"/>
              </w:rPr>
              <w:t>投标报价</w:t>
            </w:r>
          </w:p>
        </w:tc>
        <w:tc>
          <w:tcPr>
            <w:tcW w:w="2587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b/>
                <w:color w:val="000000"/>
                <w:szCs w:val="28"/>
              </w:rPr>
            </w:pPr>
            <w:r>
              <w:rPr>
                <w:rFonts w:ascii="仿宋" w:hAnsi="仿宋" w:eastAsia="仿宋"/>
                <w:b/>
                <w:color w:val="000000"/>
                <w:szCs w:val="28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color w:val="000000"/>
                <w:szCs w:val="28"/>
              </w:rPr>
            </w:pPr>
            <w:r>
              <w:rPr>
                <w:rFonts w:ascii="仿宋" w:hAnsi="仿宋" w:eastAsia="仿宋"/>
                <w:color w:val="000000"/>
                <w:szCs w:val="28"/>
              </w:rPr>
              <w:t>第一名</w:t>
            </w:r>
          </w:p>
        </w:tc>
        <w:tc>
          <w:tcPr>
            <w:tcW w:w="6093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深圳市联合创艺建筑设计有限公司</w:t>
            </w:r>
          </w:p>
        </w:tc>
        <w:tc>
          <w:tcPr>
            <w:tcW w:w="2587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430000.00 </w:t>
            </w:r>
          </w:p>
        </w:tc>
        <w:tc>
          <w:tcPr>
            <w:tcW w:w="2587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87.28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color w:val="000000"/>
                <w:szCs w:val="28"/>
              </w:rPr>
            </w:pPr>
            <w:r>
              <w:rPr>
                <w:rFonts w:ascii="仿宋" w:hAnsi="仿宋" w:eastAsia="仿宋"/>
                <w:color w:val="000000"/>
                <w:szCs w:val="28"/>
              </w:rPr>
              <w:t>第二名</w:t>
            </w:r>
          </w:p>
        </w:tc>
        <w:tc>
          <w:tcPr>
            <w:tcW w:w="609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深圳市鹏之艺建筑设计有限公司</w:t>
            </w:r>
          </w:p>
        </w:tc>
        <w:tc>
          <w:tcPr>
            <w:tcW w:w="2587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441000.00 </w:t>
            </w:r>
          </w:p>
        </w:tc>
        <w:tc>
          <w:tcPr>
            <w:tcW w:w="2587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59.87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color w:val="000000"/>
                <w:szCs w:val="28"/>
              </w:rPr>
            </w:pPr>
            <w:r>
              <w:rPr>
                <w:rFonts w:ascii="仿宋" w:hAnsi="仿宋" w:eastAsia="仿宋"/>
                <w:color w:val="000000"/>
                <w:szCs w:val="28"/>
              </w:rPr>
              <w:t>第三名</w:t>
            </w:r>
          </w:p>
        </w:tc>
        <w:tc>
          <w:tcPr>
            <w:tcW w:w="609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湖北省城建设计院股份有限公司</w:t>
            </w:r>
          </w:p>
        </w:tc>
        <w:tc>
          <w:tcPr>
            <w:tcW w:w="2587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350000.00 </w:t>
            </w:r>
          </w:p>
        </w:tc>
        <w:tc>
          <w:tcPr>
            <w:tcW w:w="2587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58.80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color w:val="000000"/>
                <w:szCs w:val="28"/>
              </w:rPr>
            </w:pPr>
            <w:bookmarkStart w:id="0" w:name="_GoBack" w:colFirst="0" w:colLast="3"/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第四名</w:t>
            </w:r>
          </w:p>
        </w:tc>
        <w:tc>
          <w:tcPr>
            <w:tcW w:w="60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浙大网新系统工程有限公司</w:t>
            </w:r>
          </w:p>
        </w:tc>
        <w:tc>
          <w:tcPr>
            <w:tcW w:w="25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350000.00 </w:t>
            </w:r>
          </w:p>
        </w:tc>
        <w:tc>
          <w:tcPr>
            <w:tcW w:w="25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57.00 </w:t>
            </w:r>
          </w:p>
        </w:tc>
      </w:tr>
      <w:bookmarkEnd w:id="0"/>
    </w:tbl>
    <w:p>
      <w:pPr>
        <w:pStyle w:val="5"/>
        <w:widowControl/>
        <w:shd w:val="clear" w:color="auto" w:fill="FFFFFF"/>
        <w:spacing w:beforeAutospacing="0" w:afterAutospacing="0"/>
        <w:rPr>
          <w:rFonts w:ascii="仿宋" w:hAnsi="仿宋" w:eastAsia="仿宋" w:cstheme="minorBidi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</w:rPr>
        <w:t>7.中标供应商及中标金额</w:t>
      </w:r>
    </w:p>
    <w:tbl>
      <w:tblPr>
        <w:tblStyle w:val="6"/>
        <w:tblW w:w="13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0"/>
        <w:gridCol w:w="5625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4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b/>
                <w:color w:val="000000"/>
                <w:szCs w:val="28"/>
              </w:rPr>
            </w:pPr>
            <w:r>
              <w:rPr>
                <w:rFonts w:ascii="仿宋" w:hAnsi="仿宋" w:eastAsia="仿宋"/>
                <w:b/>
                <w:color w:val="000000"/>
                <w:szCs w:val="28"/>
              </w:rPr>
              <w:t>中标候选人名称</w:t>
            </w:r>
          </w:p>
        </w:tc>
        <w:tc>
          <w:tcPr>
            <w:tcW w:w="5625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b/>
                <w:color w:val="000000"/>
                <w:szCs w:val="28"/>
              </w:rPr>
            </w:pPr>
            <w:r>
              <w:rPr>
                <w:rFonts w:ascii="仿宋" w:hAnsi="仿宋" w:eastAsia="仿宋"/>
                <w:b/>
                <w:color w:val="000000"/>
                <w:szCs w:val="28"/>
              </w:rPr>
              <w:t>地址</w:t>
            </w:r>
          </w:p>
        </w:tc>
        <w:tc>
          <w:tcPr>
            <w:tcW w:w="303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b/>
                <w:color w:val="000000"/>
                <w:szCs w:val="28"/>
              </w:rPr>
            </w:pPr>
            <w:r>
              <w:rPr>
                <w:rFonts w:ascii="仿宋" w:hAnsi="仿宋" w:eastAsia="仿宋"/>
                <w:b/>
                <w:color w:val="000000"/>
                <w:szCs w:val="28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40" w:type="dxa"/>
            <w:shd w:val="clear" w:color="auto" w:fill="FFFFFF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theme="minorBidi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深圳市联合创艺建筑设计有限公司</w:t>
            </w:r>
          </w:p>
        </w:tc>
        <w:tc>
          <w:tcPr>
            <w:tcW w:w="5625" w:type="dxa"/>
            <w:shd w:val="clear" w:color="auto" w:fill="FFFFFF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color w:val="000000"/>
                <w:szCs w:val="28"/>
              </w:rPr>
            </w:pPr>
            <w:r>
              <w:rPr>
                <w:rFonts w:hint="default" w:ascii="仿宋" w:hAnsi="仿宋" w:eastAsia="仿宋"/>
                <w:color w:val="000000"/>
                <w:szCs w:val="28"/>
              </w:rPr>
              <w:t>深圳市宝安区石岩街道浪心社区浪西一巷12号一、二楼（办公场所）</w:t>
            </w:r>
          </w:p>
        </w:tc>
        <w:tc>
          <w:tcPr>
            <w:tcW w:w="3030" w:type="dxa"/>
            <w:shd w:val="clear" w:color="auto" w:fill="FFFFFF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theme="minorBidi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430000.00</w:t>
            </w:r>
          </w:p>
        </w:tc>
      </w:tr>
    </w:tbl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8.服务内容</w:t>
      </w:r>
      <w:r>
        <w:rPr>
          <w:rFonts w:ascii="仿宋" w:hAnsi="仿宋" w:eastAsia="仿宋"/>
          <w:color w:val="000000"/>
          <w:sz w:val="28"/>
          <w:szCs w:val="28"/>
        </w:rPr>
        <w:t xml:space="preserve"> </w:t>
      </w:r>
    </w:p>
    <w:tbl>
      <w:tblPr>
        <w:tblStyle w:val="6"/>
        <w:tblW w:w="103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2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112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b/>
                <w:color w:val="000000"/>
                <w:szCs w:val="28"/>
                <w:lang w:val="zh-CN"/>
              </w:rPr>
            </w:pPr>
            <w:r>
              <w:rPr>
                <w:rFonts w:ascii="仿宋" w:hAnsi="仿宋" w:eastAsia="仿宋"/>
                <w:b/>
                <w:color w:val="000000"/>
                <w:szCs w:val="28"/>
              </w:rPr>
              <w:t>服务内容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b/>
                <w:color w:val="000000"/>
                <w:szCs w:val="28"/>
              </w:rPr>
            </w:pPr>
            <w:r>
              <w:rPr>
                <w:rFonts w:ascii="仿宋" w:hAnsi="仿宋" w:eastAsia="仿宋"/>
                <w:b/>
                <w:color w:val="000000"/>
                <w:szCs w:val="28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112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南方科技大学会议中心（剧场、大会议室、报告厅、5号会议室、6号会议室）LED系统设计及预算编制等服务采购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1</w:t>
            </w:r>
          </w:p>
        </w:tc>
      </w:tr>
    </w:tbl>
    <w:p>
      <w:pPr>
        <w:rPr>
          <w:rFonts w:ascii="仿宋" w:hAnsi="仿宋" w:eastAsia="仿宋"/>
          <w:color w:val="000000"/>
          <w:sz w:val="28"/>
          <w:szCs w:val="28"/>
        </w:rPr>
      </w:pPr>
    </w:p>
    <w:sectPr>
      <w:footerReference r:id="rId3" w:type="default"/>
      <w:pgSz w:w="16838" w:h="11906" w:orient="landscape"/>
      <w:pgMar w:top="1020" w:right="1020" w:bottom="102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EB4DB"/>
    <w:multiLevelType w:val="singleLevel"/>
    <w:tmpl w:val="A8FEB4D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62FB"/>
    <w:rsid w:val="00172A27"/>
    <w:rsid w:val="006068D3"/>
    <w:rsid w:val="007016F1"/>
    <w:rsid w:val="008B6062"/>
    <w:rsid w:val="00935263"/>
    <w:rsid w:val="00B72810"/>
    <w:rsid w:val="00BC2543"/>
    <w:rsid w:val="00C065DF"/>
    <w:rsid w:val="00DF7452"/>
    <w:rsid w:val="00FE4508"/>
    <w:rsid w:val="016F130F"/>
    <w:rsid w:val="02C1585B"/>
    <w:rsid w:val="0387407B"/>
    <w:rsid w:val="03CE72CC"/>
    <w:rsid w:val="044D20AA"/>
    <w:rsid w:val="04D677ED"/>
    <w:rsid w:val="04F412AC"/>
    <w:rsid w:val="05AF792D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7BD1FF8"/>
    <w:rsid w:val="198169F7"/>
    <w:rsid w:val="19AC73EB"/>
    <w:rsid w:val="1A0E7C60"/>
    <w:rsid w:val="1ABE3A5F"/>
    <w:rsid w:val="1B804EDE"/>
    <w:rsid w:val="1BB4142A"/>
    <w:rsid w:val="1CD135FE"/>
    <w:rsid w:val="1D065FD1"/>
    <w:rsid w:val="1D453C15"/>
    <w:rsid w:val="1DAA40BE"/>
    <w:rsid w:val="1DB1695A"/>
    <w:rsid w:val="1E4701DE"/>
    <w:rsid w:val="1E9E7434"/>
    <w:rsid w:val="1EC42F4A"/>
    <w:rsid w:val="1ED54ADB"/>
    <w:rsid w:val="1F8F7079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022FED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C9B29E6"/>
    <w:rsid w:val="2CF25906"/>
    <w:rsid w:val="2D084EF7"/>
    <w:rsid w:val="2D8C5D51"/>
    <w:rsid w:val="2E2C119B"/>
    <w:rsid w:val="2E2F38E9"/>
    <w:rsid w:val="2E35189D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0A7785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6D57155"/>
    <w:rsid w:val="575D7CA1"/>
    <w:rsid w:val="576108F9"/>
    <w:rsid w:val="57BA2E4A"/>
    <w:rsid w:val="582C0CD3"/>
    <w:rsid w:val="59560627"/>
    <w:rsid w:val="5B164C9B"/>
    <w:rsid w:val="5B88724B"/>
    <w:rsid w:val="5B8D4116"/>
    <w:rsid w:val="5C730819"/>
    <w:rsid w:val="5C83460C"/>
    <w:rsid w:val="5D6338F4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7D01742"/>
    <w:rsid w:val="68C1465C"/>
    <w:rsid w:val="68E11D1F"/>
    <w:rsid w:val="6958744F"/>
    <w:rsid w:val="69AD6419"/>
    <w:rsid w:val="6AB53D8A"/>
    <w:rsid w:val="6AE547CC"/>
    <w:rsid w:val="6B456CBB"/>
    <w:rsid w:val="6C0262E9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800080"/>
      <w:sz w:val="20"/>
      <w:szCs w:val="2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2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</Words>
  <Characters>194</Characters>
  <Lines>1</Lines>
  <Paragraphs>1</Paragraphs>
  <TotalTime>0</TotalTime>
  <ScaleCrop>false</ScaleCrop>
  <LinksUpToDate>false</LinksUpToDate>
  <CharactersWithSpaces>226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2020-03-31T09:28:32Z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