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物理系米级单晶CVD系统采购项目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2.招标编号：SUSTech-2019-442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3.开标日期：20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01</w:t>
      </w:r>
      <w:bookmarkStart w:id="0" w:name="_GoBack"/>
      <w:bookmarkEnd w:id="0"/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08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崔德虎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王浩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李晓华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何凤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赵悦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广东省中科进出口有限公司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94.00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广州卓化仪器有限公司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广州宽歌进出口有限公司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79.91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.中标供应商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广东省中科进出口有限公司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2320000.00元</w:t>
            </w:r>
          </w:p>
        </w:tc>
      </w:tr>
    </w:tbl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  <w:t>8.中标货物品牌及型号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7"/>
        <w:gridCol w:w="4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4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zh-CN" w:eastAsia="zh-CN"/>
              </w:rPr>
              <w:t>货物名称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Cs w:val="28"/>
                <w:lang w:val="en-US" w:eastAsia="zh-CN"/>
              </w:rPr>
              <w:t>货物品牌及型号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347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8"/>
                <w:lang w:val="zh-CN"/>
              </w:rPr>
              <w:t>米级单晶CVD系统（半自动）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8"/>
              </w:rPr>
              <w:t>中科晶达</w:t>
            </w:r>
          </w:p>
          <w:p>
            <w:pPr>
              <w:pStyle w:val="2"/>
              <w:ind w:firstLine="0"/>
              <w:jc w:val="center"/>
              <w:rPr>
                <w:rFonts w:hint="eastAsia" w:ascii="仿宋" w:hAnsi="仿宋" w:eastAsia="仿宋" w:cs="Times New Roman"/>
                <w:color w:val="000000"/>
                <w:szCs w:val="28"/>
                <w:lang w:val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Cs w:val="28"/>
              </w:rPr>
              <w:t>型号：MSC-CVD-200</w:t>
            </w:r>
          </w:p>
        </w:tc>
      </w:tr>
    </w:tbl>
    <w:p>
      <w:pPr>
        <w:jc w:val="both"/>
        <w:rPr>
          <w:rFonts w:hint="default" w:ascii="仿宋" w:hAnsi="仿宋" w:eastAsia="仿宋" w:cstheme="minorBidi"/>
          <w:color w:val="0000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6838" w:h="11906" w:orient="landscape"/>
      <w:pgMar w:top="1020" w:right="1020" w:bottom="1020" w:left="10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C065DF"/>
    <w:rsid w:val="00FE4508"/>
    <w:rsid w:val="016F130F"/>
    <w:rsid w:val="02C1585B"/>
    <w:rsid w:val="0387407B"/>
    <w:rsid w:val="03CE72CC"/>
    <w:rsid w:val="044D20AA"/>
    <w:rsid w:val="04D677ED"/>
    <w:rsid w:val="04F412AC"/>
    <w:rsid w:val="05AF792D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7BD1FF8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DB1695A"/>
    <w:rsid w:val="1E4701DE"/>
    <w:rsid w:val="1E9E7434"/>
    <w:rsid w:val="1EC42F4A"/>
    <w:rsid w:val="1ED54ADB"/>
    <w:rsid w:val="1F8F7079"/>
    <w:rsid w:val="21D7446E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0A7785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6D57155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8E11D1F"/>
    <w:rsid w:val="6958744F"/>
    <w:rsid w:val="69AD6419"/>
    <w:rsid w:val="6AB53D8A"/>
    <w:rsid w:val="6AE547CC"/>
    <w:rsid w:val="6B456CBB"/>
    <w:rsid w:val="6C0262E9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2020-01-08T06:15:18Z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