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地空系综合电磁法仪采购项目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2.招标编号：SUSTech-2019-403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3.开标日期：201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02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综合评分法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8230" w:type="dxa"/>
        <w:tblInd w:w="-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646"/>
        <w:gridCol w:w="1646"/>
        <w:gridCol w:w="1646"/>
        <w:gridCol w:w="1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白家鸣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张建宏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尹荣荣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杨珺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杨迪琨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北京桔灯地球物理勘探股份有限公司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96.80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深圳市赛纳精密仪器有限公司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83.63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深圳中科鹏岳科技有限公司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81.61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.中标供应商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及中标金额</w:t>
      </w:r>
    </w:p>
    <w:tbl>
      <w:tblPr>
        <w:tblStyle w:val="6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3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3954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北京桔灯地球物理勘探股份有限公司</w:t>
            </w:r>
          </w:p>
        </w:tc>
        <w:tc>
          <w:tcPr>
            <w:tcW w:w="39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4485120.00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8.中标货物品牌及型号</w:t>
      </w:r>
    </w:p>
    <w:tbl>
      <w:tblPr>
        <w:tblStyle w:val="6"/>
        <w:tblW w:w="93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759"/>
        <w:gridCol w:w="709"/>
        <w:gridCol w:w="708"/>
        <w:gridCol w:w="3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  <w:t>序号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  <w:t>货物名称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  <w:t>数量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  <w:t>单位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zh-CN" w:eastAsia="zh-CN" w:bidi="ar-SA"/>
              </w:rPr>
              <w:t>品牌、型号和规格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8通道全功能接收机（核心产品）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CG/Aether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30KW发射机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Zonge/GGT-30A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30KW发电机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道依茨（大连）/ZMG-30C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AMT传感器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CG/CMT-04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MT宽频传感器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CG/CMTS-10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MT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长周期磁通门传感器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CG/CFG-03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AMT/MT预处理软件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CG/prmt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AMT/MT/CSAMT二维反演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CG/Abyss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10kw瞬变发射机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CG/GT-30PLUS/10 kw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16通道瞬变电磁接收机（核心产品）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EMIT/SMARTem24/ 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瞬变感应线圈传感器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ZONGE/TEM-3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瞬变磁通门传感器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EMIT/SMART Fluxgate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瞬变反演软件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EMIT/Maxwell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SIP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频谱激电仪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OE/PSIP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IP激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电物性测量仪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SCIP/TDLV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远参考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CG/Aether(2 通道)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国产宽频探头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个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电子所/CAS-90B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数据控制终端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套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松下/FZ-M1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长周期电极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对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  <w:t>桔灯/EG</w:t>
            </w:r>
          </w:p>
        </w:tc>
      </w:tr>
      <w:bookmarkEnd w:id="0"/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8D91F7A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356142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1A6EBA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75D7CA1"/>
    <w:rsid w:val="576108F9"/>
    <w:rsid w:val="577055BE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3DA3BF3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8FC7513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4F02AE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2019-12-02T10:32:53Z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