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智慧校园基础支撑平台维护技术服务单一来源采购项目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SUSTech-2019-405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3.开标日期：2019年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27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孙晓宇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裘文慧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林诗凡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highlight w:val="none"/>
                <w:lang w:eastAsia="zh-CN"/>
              </w:rPr>
              <w:t>江苏金智教育信息股份有限公司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290000.00</w:t>
            </w:r>
            <w:bookmarkEnd w:id="0"/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D2B49AC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3FC42501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4B71BA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2019-11-27T06:13:49Z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