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1.项目名称：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南方科技大学就业管理系统开发服务采购项目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2.招标编号：SUSTech-2019-390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3.开标日期：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2019年11月18日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4.评标办法：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5.评审专家：</w:t>
      </w:r>
    </w:p>
    <w:tbl>
      <w:tblPr>
        <w:tblStyle w:val="6"/>
        <w:tblW w:w="1005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09"/>
        <w:gridCol w:w="2006"/>
        <w:gridCol w:w="2014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eastAsia="zh-CN"/>
              </w:rPr>
              <w:t>谢康苗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eastAsia="zh-CN"/>
              </w:rPr>
              <w:t>魏真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eastAsia="zh-CN"/>
              </w:rPr>
              <w:t>林琳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eastAsia="zh-CN"/>
              </w:rPr>
              <w:t>刘媛媛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tabs>
                <w:tab w:val="center" w:pos="1055"/>
                <w:tab w:val="right" w:pos="1990"/>
              </w:tabs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王莲君</w:t>
            </w:r>
          </w:p>
        </w:tc>
      </w:tr>
    </w:tbl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投标供应商及投标报价</w:t>
      </w:r>
    </w:p>
    <w:p>
      <w:pPr>
        <w:pStyle w:val="5"/>
        <w:widowControl/>
        <w:numPr>
          <w:numId w:val="0"/>
        </w:numPr>
        <w:shd w:val="clear" w:color="auto" w:fill="FFFFFF"/>
        <w:spacing w:beforeAutospacing="0" w:afterAutospacing="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投标人</w:t>
      </w:r>
      <w:r>
        <w:rPr>
          <w:rFonts w:hint="default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深圳市汉码软件技术有限公司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的投标文件未对“★付款方式”作出响应，投标文件中的《商务要求条款响应/偏离表》未按规定逐条填写招标文件第三章第一节“商务要求”，投标文件组成不完整，符合性检查不通过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。</w:t>
      </w: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592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83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名次</w:t>
            </w:r>
          </w:p>
        </w:tc>
        <w:tc>
          <w:tcPr>
            <w:tcW w:w="592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供应商名称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第一名</w:t>
            </w:r>
          </w:p>
        </w:tc>
        <w:tc>
          <w:tcPr>
            <w:tcW w:w="59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深圳市好多多科技有限公司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95.89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第二名</w:t>
            </w:r>
          </w:p>
        </w:tc>
        <w:tc>
          <w:tcPr>
            <w:tcW w:w="59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深圳市菱歌科技有限公司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79.00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第三名</w:t>
            </w:r>
          </w:p>
        </w:tc>
        <w:tc>
          <w:tcPr>
            <w:tcW w:w="59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深圳市寅午教育科技有限公司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74.30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第四名</w:t>
            </w:r>
          </w:p>
        </w:tc>
        <w:tc>
          <w:tcPr>
            <w:tcW w:w="59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深圳市恒鑫兴智能科技有限公司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63.82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.中标供应商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及中标金额</w:t>
      </w:r>
    </w:p>
    <w:tbl>
      <w:tblPr>
        <w:tblStyle w:val="6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2"/>
        <w:gridCol w:w="4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5362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中标候选人名称</w:t>
            </w:r>
          </w:p>
        </w:tc>
        <w:tc>
          <w:tcPr>
            <w:tcW w:w="4295" w:type="dxa"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标金额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5362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深圳市好多多科技有限公司</w:t>
            </w:r>
          </w:p>
        </w:tc>
        <w:tc>
          <w:tcPr>
            <w:tcW w:w="4295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189000.00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EB4DB"/>
    <w:multiLevelType w:val="singleLevel"/>
    <w:tmpl w:val="A8FEB4DB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FE4508"/>
    <w:rsid w:val="016F130F"/>
    <w:rsid w:val="02C1585B"/>
    <w:rsid w:val="0387407B"/>
    <w:rsid w:val="03CE72CC"/>
    <w:rsid w:val="044D20AA"/>
    <w:rsid w:val="04D677ED"/>
    <w:rsid w:val="04F412AC"/>
    <w:rsid w:val="05BB5062"/>
    <w:rsid w:val="06713763"/>
    <w:rsid w:val="06A8173D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E10E4E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1F30E81"/>
    <w:rsid w:val="125F3E68"/>
    <w:rsid w:val="12684E79"/>
    <w:rsid w:val="132E0918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90403"/>
    <w:rsid w:val="17B73D3B"/>
    <w:rsid w:val="198169F7"/>
    <w:rsid w:val="19AC73EB"/>
    <w:rsid w:val="1A0E7C60"/>
    <w:rsid w:val="1ABE3A5F"/>
    <w:rsid w:val="1B804EDE"/>
    <w:rsid w:val="1BB4142A"/>
    <w:rsid w:val="1CD135FE"/>
    <w:rsid w:val="1D065FD1"/>
    <w:rsid w:val="1DAA40BE"/>
    <w:rsid w:val="1E4701DE"/>
    <w:rsid w:val="1E9E7434"/>
    <w:rsid w:val="1EC42F4A"/>
    <w:rsid w:val="1ED54ADB"/>
    <w:rsid w:val="1F8F7079"/>
    <w:rsid w:val="211E6A71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9DF3DE2"/>
    <w:rsid w:val="2A812DA8"/>
    <w:rsid w:val="2A904DE8"/>
    <w:rsid w:val="2A9574D1"/>
    <w:rsid w:val="2BAB79DF"/>
    <w:rsid w:val="2BCD3C41"/>
    <w:rsid w:val="2C9B29E6"/>
    <w:rsid w:val="2CF25906"/>
    <w:rsid w:val="2D084EF7"/>
    <w:rsid w:val="2D8C5D51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9F0955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75D7CA1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6859F4"/>
    <w:rsid w:val="67C47B2A"/>
    <w:rsid w:val="68C1465C"/>
    <w:rsid w:val="6958744F"/>
    <w:rsid w:val="69AD6419"/>
    <w:rsid w:val="69FA66EF"/>
    <w:rsid w:val="6AB53D8A"/>
    <w:rsid w:val="6AE547CC"/>
    <w:rsid w:val="6B2A3F65"/>
    <w:rsid w:val="6B456CBB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1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2019-11-18T09:38:01Z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