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1.项目名称：材料系高通量高精度定位掩膜系统采购项目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2.招标编号：SUSTech-2019-303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3.开标日期：2019年10月30日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8400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杨庭斌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罗树生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白家鸣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房芳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周清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宁波星河材料科技有限公司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深圳市科陆绿能节能环保有限公司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奥昱新材料技术（嘉兴）有限公司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57.20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宁波星河材料科技有限公司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700000.00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D5A86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313BCA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AF4492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CF467D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2B7898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6FC756F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2019-10-30T08:36:44Z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