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u w:val="none"/>
        </w:rPr>
      </w:pPr>
      <w:r>
        <w:rPr>
          <w:rFonts w:hint="eastAsia"/>
          <w:b/>
          <w:bCs/>
          <w:sz w:val="28"/>
          <w:szCs w:val="32"/>
          <w:u w:val="none"/>
        </w:rPr>
        <w:t>SUSTech-2019-</w:t>
      </w:r>
      <w:r>
        <w:rPr>
          <w:b/>
          <w:bCs/>
          <w:sz w:val="28"/>
          <w:szCs w:val="32"/>
          <w:u w:val="none"/>
        </w:rPr>
        <w:t>133</w:t>
      </w:r>
      <w:r>
        <w:rPr>
          <w:rFonts w:hint="eastAsia"/>
          <w:b/>
          <w:bCs/>
          <w:sz w:val="28"/>
          <w:szCs w:val="32"/>
          <w:u w:val="none"/>
        </w:rPr>
        <w:t>实验室化学废弃物处理服务单一来源采购项目的</w:t>
      </w:r>
    </w:p>
    <w:p>
      <w:pPr>
        <w:jc w:val="center"/>
        <w:rPr>
          <w:rFonts w:hint="eastAsia" w:eastAsiaTheme="minorEastAsia"/>
          <w:b/>
          <w:bCs/>
          <w:sz w:val="28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  <w:u w:val="none"/>
        </w:rPr>
        <w:t>补遗公告</w:t>
      </w:r>
      <w:r>
        <w:rPr>
          <w:rFonts w:hint="eastAsia"/>
          <w:b/>
          <w:bCs/>
          <w:sz w:val="28"/>
          <w:szCs w:val="32"/>
          <w:u w:val="none"/>
          <w:lang w:eastAsia="zh-CN"/>
        </w:rPr>
        <w:t>（</w:t>
      </w:r>
      <w:r>
        <w:rPr>
          <w:rFonts w:hint="eastAsia"/>
          <w:b/>
          <w:bCs/>
          <w:sz w:val="28"/>
          <w:szCs w:val="32"/>
          <w:u w:val="none"/>
          <w:lang w:val="en-US" w:eastAsia="zh-CN"/>
        </w:rPr>
        <w:t>二</w:t>
      </w:r>
      <w:r>
        <w:rPr>
          <w:rFonts w:hint="eastAsia"/>
          <w:b/>
          <w:bCs/>
          <w:sz w:val="28"/>
          <w:szCs w:val="32"/>
          <w:u w:val="none"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实验室化学废弃物处理服务单一来源采购项目（项目编号</w:t>
      </w:r>
      <w:r>
        <w:rPr>
          <w:rFonts w:hint="eastAsia"/>
          <w:lang w:eastAsia="zh-CN"/>
        </w:rPr>
        <w:t>：</w:t>
      </w:r>
      <w:r>
        <w:rPr>
          <w:rFonts w:hint="eastAsia"/>
        </w:rPr>
        <w:t>SUSTech-2019-133）</w:t>
      </w:r>
      <w:r>
        <w:rPr>
          <w:rFonts w:hint="eastAsia"/>
          <w:lang w:val="en-US" w:eastAsia="zh-CN"/>
        </w:rPr>
        <w:t>补遗如下：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招标文件第</w:t>
      </w:r>
      <w:r>
        <w:t>17</w:t>
      </w:r>
      <w:r>
        <w:rPr>
          <w:rFonts w:hint="eastAsia"/>
        </w:rPr>
        <w:t>页原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“二、招标范围</w:t>
      </w:r>
    </w:p>
    <w:tbl>
      <w:tblPr>
        <w:tblStyle w:val="2"/>
        <w:tblW w:w="6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714"/>
        <w:gridCol w:w="851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需求内容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有机废液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废二氯甲烷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废空容器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废玻璃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废硅胶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废硅油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混合废碱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混合废酸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含乙腈混合废液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氢氟酸废液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实验废物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含铬废液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硝酸废液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废弃危化品（废机钯、废机锡）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含镉清洗废水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含铅废液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废乳化液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低浓度无机氰化物废水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19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其它含铜废物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低浓度有机树脂废液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废机油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废酸（王水）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23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废活性炭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废油墨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含镍废液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26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运输费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次</w:t>
            </w:r>
          </w:p>
        </w:tc>
        <w:tc>
          <w:tcPr>
            <w:tcW w:w="14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修改为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“二、招标范围</w:t>
      </w:r>
    </w:p>
    <w:tbl>
      <w:tblPr>
        <w:tblStyle w:val="2"/>
        <w:tblW w:w="6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714"/>
        <w:gridCol w:w="851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需求内容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有机废液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废卤化有机溶剂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废空容器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废玻璃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废硅胶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废硅油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废碱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混合废酸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含乙腈混合废液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氢氟酸废液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实验废物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含铬废液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硝酸废液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废弃危化品（废机钯、废机锡）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含镉清洗废水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废乳化液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低浓度无机氰化物废水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18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其它含铜废物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低浓度有机树脂废液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废机油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废酸（王水）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  <w:r>
              <w:rPr>
                <w:rFonts w:hint="eastAsia"/>
                <w:bCs/>
                <w:szCs w:val="21"/>
              </w:rPr>
              <w:t>千克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清污费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次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2、招标文件第27页原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“2.2详细报价清单</w:t>
      </w:r>
    </w:p>
    <w:tbl>
      <w:tblPr>
        <w:tblStyle w:val="2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4001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废物名称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有机废液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废二氯甲烷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废空容器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废玻璃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废硅胶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废硅油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混合废碱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混合废酸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含乙腈混合废液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氢氟酸废液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实验废物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含铬废液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硝酸废液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废弃危化品（废机钯、废机锡）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含镉清洗废水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含铅废液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废乳化液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低浓度无机氰化物废水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其它含铜废物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低浓度有机树脂废液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废机油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废酸（王水）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废活性炭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废油墨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含镍废液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修改为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“2.2详细报价清单</w:t>
      </w:r>
    </w:p>
    <w:tbl>
      <w:tblPr>
        <w:tblStyle w:val="2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4001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废物名称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有机废液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废路滑有机溶剂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废空容器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废玻璃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废硅胶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废硅油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废碱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混合废酸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含乙腈混合废液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氢氟酸废液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实验废物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含铬废液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硝酸废液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废弃危化品（废机钯、废机锡）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含镉清洗废水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16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废乳化液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低浓度无机氰化物废水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其它含铜废物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19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低浓度有机树脂废液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废机油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废酸（王水）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千克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22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清污费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</w:pPr>
      <w:r>
        <w:rPr>
          <w:rFonts w:hint="eastAsia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</w:pPr>
      <w:r>
        <w:rPr>
          <w:rFonts w:hint="eastAsia"/>
        </w:rPr>
        <w:t>南方科技大学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</w:pPr>
      <w:r>
        <w:rPr>
          <w:rFonts w:hint="eastAsia"/>
        </w:rPr>
        <w:t>招标办公室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</w:pPr>
      <w:r>
        <w:rPr>
          <w:rFonts w:hint="eastAsia"/>
        </w:rPr>
        <w:t>二零一九年五月二十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26"/>
    <w:rsid w:val="004F2FF2"/>
    <w:rsid w:val="006A10D0"/>
    <w:rsid w:val="006B1D26"/>
    <w:rsid w:val="00AA4ECB"/>
    <w:rsid w:val="00D26672"/>
    <w:rsid w:val="00DD0EF6"/>
    <w:rsid w:val="038246F6"/>
    <w:rsid w:val="162B462C"/>
    <w:rsid w:val="17337C2C"/>
    <w:rsid w:val="1CB021EF"/>
    <w:rsid w:val="23417C58"/>
    <w:rsid w:val="291E145C"/>
    <w:rsid w:val="34D3694A"/>
    <w:rsid w:val="3E3212DB"/>
    <w:rsid w:val="3F826A57"/>
    <w:rsid w:val="450050BE"/>
    <w:rsid w:val="47801E2A"/>
    <w:rsid w:val="517E2C0D"/>
    <w:rsid w:val="53B43E7C"/>
    <w:rsid w:val="55987876"/>
    <w:rsid w:val="565912E2"/>
    <w:rsid w:val="573F3692"/>
    <w:rsid w:val="59290CB0"/>
    <w:rsid w:val="5D3A039E"/>
    <w:rsid w:val="5D413458"/>
    <w:rsid w:val="678C06F8"/>
    <w:rsid w:val="786D65B7"/>
    <w:rsid w:val="7DA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</Words>
  <Characters>1323</Characters>
  <Lines>11</Lines>
  <Paragraphs>3</Paragraphs>
  <TotalTime>1</TotalTime>
  <ScaleCrop>false</ScaleCrop>
  <LinksUpToDate>false</LinksUpToDate>
  <CharactersWithSpaces>1552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2018-07-30T15:24:00Z</dcterms:created>
  <dc:creator>bic</dc:creator>
  <cp:lastModifiedBy>YanYan海</cp:lastModifiedBy>
  <dcterms:modified xsi:type="dcterms:W3CDTF">2019-05-24T02:34:34Z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