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ind w:leftChars="0"/>
        <w:jc w:val="center"/>
        <w:rPr>
          <w:rFonts w:hint="eastAsia" w:ascii="宋体" w:hAnsi="宋体"/>
          <w:b/>
          <w:sz w:val="24"/>
          <w:szCs w:val="24"/>
          <w:lang w:val="en-US" w:eastAsia="zh-CN"/>
        </w:rPr>
      </w:pPr>
      <w:bookmarkStart w:id="0" w:name="_GoBack"/>
      <w:r>
        <w:rPr>
          <w:rFonts w:hint="eastAsia" w:ascii="宋体" w:hAnsi="宋体"/>
          <w:b/>
          <w:sz w:val="24"/>
          <w:szCs w:val="24"/>
          <w:lang w:val="en-US" w:eastAsia="zh-CN"/>
        </w:rPr>
        <w:t>关于入围南方科技大学校内修缮工程2019-2021年度预选供应商的申请</w:t>
      </w:r>
      <w:bookmarkEnd w:id="0"/>
    </w:p>
    <w:p>
      <w:pPr>
        <w:spacing w:line="360" w:lineRule="auto"/>
        <w:rPr>
          <w:rFonts w:hint="eastAsia" w:ascii="宋体" w:hAnsi="宋体"/>
          <w:sz w:val="24"/>
        </w:rPr>
      </w:pPr>
    </w:p>
    <w:p>
      <w:pPr>
        <w:spacing w:line="360" w:lineRule="auto"/>
        <w:rPr>
          <w:rFonts w:ascii="宋体" w:hAnsi="宋体"/>
          <w:sz w:val="24"/>
          <w:u w:val="single"/>
        </w:rPr>
      </w:pPr>
      <w:r>
        <w:rPr>
          <w:rFonts w:hint="eastAsia" w:ascii="宋体" w:hAnsi="宋体"/>
          <w:sz w:val="24"/>
        </w:rPr>
        <w:t>项目名称：</w:t>
      </w:r>
      <w:r>
        <w:rPr>
          <w:rFonts w:hint="eastAsia" w:ascii="宋体" w:hAnsi="宋体"/>
          <w:sz w:val="24"/>
          <w:u w:val="single"/>
        </w:rPr>
        <w:t xml:space="preserve">            </w:t>
      </w:r>
      <w:r>
        <w:rPr>
          <w:rFonts w:hint="eastAsia" w:ascii="宋体" w:hAnsi="宋体"/>
          <w:sz w:val="24"/>
        </w:rPr>
        <w:t xml:space="preserve">          </w:t>
      </w:r>
      <w:r>
        <w:rPr>
          <w:rFonts w:ascii="宋体" w:hAnsi="宋体"/>
          <w:sz w:val="24"/>
        </w:rPr>
        <w:t>项目编号</w:t>
      </w:r>
      <w:r>
        <w:rPr>
          <w:rFonts w:hint="eastAsia"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u w:val="single"/>
        </w:rPr>
      </w:pPr>
    </w:p>
    <w:p>
      <w:pPr>
        <w:spacing w:line="360" w:lineRule="auto"/>
        <w:rPr>
          <w:rFonts w:hint="eastAsia" w:ascii="Calibri" w:hAnsi="Calibri"/>
          <w:i/>
          <w:iCs/>
          <w:sz w:val="24"/>
        </w:rPr>
      </w:pPr>
      <w:r>
        <w:rPr>
          <w:rFonts w:hint="eastAsia" w:ascii="Calibri" w:hAnsi="Calibri"/>
          <w:sz w:val="24"/>
        </w:rPr>
        <w:t>致：南方科技大学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我司具备本预选项目所要求的资格及项目要求，未受到禁止参与政府采购活动行政处罚或处罚期限已届满。不存在下列情形之一：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因串通投标、转包、以他人名义投标或者违法分包等违法行为受到建设、交通或者财政部门行政处罚且在处罚有效期内的；（2）因违反工程质量、安全生产管理规定等原因被建设部门给予红色警示且在警示期间内的；（3）拖欠工人工资被有关部门责令改正而未改正的；（4）依法应当拒绝投标的其他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如以上承诺不实，我司自愿承担相应后果。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我司具有完成具体预选项目的履约能力。当在预选服务期内我司出现资质条件变更、经营范围变更、受到行政处罚等不再符合本项目资格要求或不能承担履行预选项目的能力时，我司有义务及时书面告知</w:t>
      </w:r>
      <w:r>
        <w:rPr>
          <w:rFonts w:hint="eastAsia" w:ascii="宋体" w:hAnsi="宋体" w:eastAsia="宋体" w:cs="宋体"/>
          <w:sz w:val="24"/>
          <w:szCs w:val="24"/>
          <w:lang w:val="en-US" w:eastAsia="zh-CN"/>
        </w:rPr>
        <w:t>南方科技大学</w:t>
      </w:r>
      <w:r>
        <w:rPr>
          <w:rFonts w:hint="eastAsia" w:ascii="宋体" w:hAnsi="宋体" w:eastAsia="宋体" w:cs="宋体"/>
          <w:sz w:val="24"/>
          <w:szCs w:val="24"/>
        </w:rPr>
        <w:t>，主动申请放弃或者由</w:t>
      </w:r>
      <w:r>
        <w:rPr>
          <w:rFonts w:hint="eastAsia" w:ascii="宋体" w:hAnsi="宋体" w:eastAsia="宋体" w:cs="宋体"/>
          <w:sz w:val="24"/>
          <w:szCs w:val="24"/>
          <w:lang w:val="en-US" w:eastAsia="zh-CN"/>
        </w:rPr>
        <w:t>南方科技大学</w:t>
      </w:r>
      <w:r>
        <w:rPr>
          <w:rFonts w:hint="eastAsia" w:ascii="宋体" w:hAnsi="宋体" w:eastAsia="宋体" w:cs="宋体"/>
          <w:sz w:val="24"/>
          <w:szCs w:val="24"/>
        </w:rPr>
        <w:t>取消其预选供应商资格。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我司申请成为</w:t>
      </w:r>
      <w:r>
        <w:rPr>
          <w:rFonts w:hint="eastAsia" w:ascii="宋体" w:hAnsi="宋体" w:eastAsia="宋体" w:cs="宋体"/>
          <w:sz w:val="24"/>
          <w:szCs w:val="24"/>
          <w:lang w:val="en-US" w:eastAsia="zh-CN"/>
        </w:rPr>
        <w:t>南方科技大学校内修缮工程2019</w:t>
      </w:r>
      <w:r>
        <w:rPr>
          <w:rFonts w:hint="eastAsia" w:ascii="宋体" w:hAnsi="宋体" w:cs="宋体"/>
          <w:sz w:val="24"/>
          <w:szCs w:val="24"/>
          <w:lang w:val="en-US" w:eastAsia="zh-CN"/>
        </w:rPr>
        <w:t>-2021</w:t>
      </w:r>
      <w:r>
        <w:rPr>
          <w:rFonts w:hint="eastAsia" w:ascii="宋体" w:hAnsi="宋体" w:eastAsia="宋体" w:cs="宋体"/>
          <w:sz w:val="24"/>
          <w:szCs w:val="24"/>
          <w:lang w:val="en-US" w:eastAsia="zh-CN"/>
        </w:rPr>
        <w:t>年度</w:t>
      </w:r>
      <w:r>
        <w:rPr>
          <w:rFonts w:hint="eastAsia" w:ascii="宋体" w:hAnsi="宋体" w:eastAsia="宋体" w:cs="宋体"/>
          <w:sz w:val="24"/>
          <w:szCs w:val="24"/>
        </w:rPr>
        <w:t>的预选供应商，深知要认真执行政府采购相关法律法规，以及本预选项目所约定的要求，按照“公平、公正、公开、诚实信用”的原则参与项目的竞争，深知成为预选供应商要承担的社会责任，如中标履约，将确保质量，力争优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w:t>
      </w:r>
      <w:r>
        <w:rPr>
          <w:rFonts w:hint="eastAsia" w:ascii="宋体" w:hAnsi="宋体" w:eastAsia="宋体" w:cs="宋体"/>
          <w:sz w:val="24"/>
          <w:szCs w:val="24"/>
        </w:rPr>
        <w:t>我司接受</w:t>
      </w:r>
      <w:r>
        <w:rPr>
          <w:rFonts w:hint="eastAsia" w:ascii="宋体" w:hAnsi="宋体" w:eastAsia="宋体" w:cs="宋体"/>
          <w:sz w:val="24"/>
          <w:szCs w:val="24"/>
          <w:lang w:val="en-US" w:eastAsia="zh-CN"/>
        </w:rPr>
        <w:t>南方科技大学招标办公室</w:t>
      </w:r>
      <w:r>
        <w:rPr>
          <w:rFonts w:hint="eastAsia" w:ascii="宋体" w:hAnsi="宋体" w:eastAsia="宋体" w:cs="宋体"/>
          <w:sz w:val="24"/>
          <w:szCs w:val="24"/>
        </w:rPr>
        <w:t>的日常业务管理以及</w:t>
      </w:r>
      <w:r>
        <w:rPr>
          <w:rFonts w:hint="eastAsia" w:ascii="宋体" w:hAnsi="宋体" w:eastAsia="宋体" w:cs="宋体"/>
          <w:sz w:val="24"/>
          <w:szCs w:val="24"/>
          <w:lang w:val="en-US" w:eastAsia="zh-CN"/>
        </w:rPr>
        <w:t>南方科技大学</w:t>
      </w:r>
      <w:r>
        <w:rPr>
          <w:rFonts w:hint="eastAsia" w:ascii="宋体" w:hAnsi="宋体" w:eastAsia="宋体" w:cs="宋体"/>
          <w:sz w:val="24"/>
          <w:szCs w:val="24"/>
        </w:rPr>
        <w:t>的监管，积极配合上述部门及</w:t>
      </w:r>
      <w:r>
        <w:rPr>
          <w:rFonts w:hint="eastAsia" w:ascii="宋体" w:hAnsi="宋体" w:eastAsia="宋体" w:cs="宋体"/>
          <w:sz w:val="24"/>
          <w:szCs w:val="24"/>
          <w:lang w:val="en-US" w:eastAsia="zh-CN"/>
        </w:rPr>
        <w:t>南方科技大学</w:t>
      </w:r>
      <w:r>
        <w:rPr>
          <w:rFonts w:hint="eastAsia" w:ascii="宋体" w:hAnsi="宋体" w:eastAsia="宋体" w:cs="宋体"/>
          <w:sz w:val="24"/>
          <w:szCs w:val="24"/>
        </w:rPr>
        <w:t>委托的第三方专业机构的工作检查，提供相应资料。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我司理解并遵照执行</w:t>
      </w:r>
      <w:r>
        <w:rPr>
          <w:rFonts w:hint="eastAsia" w:ascii="宋体" w:hAnsi="宋体" w:eastAsia="宋体" w:cs="宋体"/>
          <w:sz w:val="24"/>
          <w:szCs w:val="24"/>
          <w:lang w:val="en-US" w:eastAsia="zh-CN"/>
        </w:rPr>
        <w:t>南方科技大学</w:t>
      </w:r>
      <w:r>
        <w:rPr>
          <w:rFonts w:hint="eastAsia" w:ascii="宋体" w:hAnsi="宋体" w:eastAsia="宋体" w:cs="宋体"/>
          <w:sz w:val="24"/>
          <w:szCs w:val="24"/>
        </w:rPr>
        <w:t>制定的有关预选供应商管理的相关制度要求，并接受违反制度的相应处理。当管理要求发生变更时，若认同变更后的要求，则遵照有关制度执行并接受相应违反管理要求的处罚；若不认同变更，可书面申请退出预选供应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当在预选服务期内我司出现履约评价为差等情况时，接受被取消预选供应商资格的处理。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我司承诺积极参与预选项目的竞争，并按不高于提供给</w:t>
      </w:r>
      <w:r>
        <w:rPr>
          <w:rFonts w:hint="eastAsia" w:ascii="宋体" w:hAnsi="宋体" w:eastAsia="宋体" w:cs="宋体"/>
          <w:sz w:val="24"/>
          <w:szCs w:val="24"/>
          <w:lang w:val="en-US" w:eastAsia="zh-CN"/>
        </w:rPr>
        <w:t>南方科技大学</w:t>
      </w:r>
      <w:r>
        <w:rPr>
          <w:rFonts w:hint="eastAsia" w:ascii="宋体" w:hAnsi="宋体" w:eastAsia="宋体" w:cs="宋体"/>
          <w:sz w:val="24"/>
          <w:szCs w:val="24"/>
        </w:rPr>
        <w:t>采购之外的其他服务对象的价格向</w:t>
      </w:r>
      <w:r>
        <w:rPr>
          <w:rFonts w:hint="eastAsia" w:ascii="宋体" w:hAnsi="宋体" w:eastAsia="宋体" w:cs="宋体"/>
          <w:sz w:val="24"/>
          <w:szCs w:val="24"/>
          <w:lang w:val="en-US" w:eastAsia="zh-CN"/>
        </w:rPr>
        <w:t>南方科技大学</w:t>
      </w:r>
      <w:r>
        <w:rPr>
          <w:rFonts w:hint="eastAsia" w:ascii="宋体" w:hAnsi="宋体" w:eastAsia="宋体" w:cs="宋体"/>
          <w:sz w:val="24"/>
          <w:szCs w:val="24"/>
        </w:rPr>
        <w:t>采购提供货物、服务或工程。若我司承诺了更优惠的价格则严格执行。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我司承诺承担的预选项目保证符合国家的质量、服务、安全等相关标准，若项目有高于国家标准的质量、服务、安全等要求，则按照项目具体要求执行。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我司严格按照国家对建筑装修装饰行业的有关法律、法规以及政策、规定进行经营。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我司承诺积极配合参与</w:t>
      </w:r>
      <w:r>
        <w:rPr>
          <w:rFonts w:hint="eastAsia" w:ascii="宋体" w:hAnsi="宋体" w:eastAsia="宋体" w:cs="宋体"/>
          <w:sz w:val="24"/>
          <w:szCs w:val="24"/>
          <w:lang w:val="en-US" w:eastAsia="zh-CN"/>
        </w:rPr>
        <w:t>南方科技大学</w:t>
      </w:r>
      <w:r>
        <w:rPr>
          <w:rFonts w:hint="eastAsia" w:ascii="宋体" w:hAnsi="宋体" w:eastAsia="宋体" w:cs="宋体"/>
          <w:sz w:val="24"/>
          <w:szCs w:val="24"/>
        </w:rPr>
        <w:t>对预选管理方面可能新制订的管理制度，如果我司不能符合新的管理标准要求，主动申请退出或者由</w:t>
      </w:r>
      <w:r>
        <w:rPr>
          <w:rFonts w:hint="eastAsia" w:ascii="宋体" w:hAnsi="宋体" w:eastAsia="宋体" w:cs="宋体"/>
          <w:sz w:val="24"/>
          <w:szCs w:val="24"/>
          <w:lang w:val="en-US" w:eastAsia="zh-CN"/>
        </w:rPr>
        <w:t>南方科技大学</w:t>
      </w:r>
      <w:r>
        <w:rPr>
          <w:rFonts w:hint="eastAsia" w:ascii="宋体" w:hAnsi="宋体" w:eastAsia="宋体" w:cs="宋体"/>
          <w:sz w:val="24"/>
          <w:szCs w:val="24"/>
        </w:rPr>
        <w:t>暂停或取消我司预选供应商的资格。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我司承诺近1 年内（从截标之日起倒算）不存在因欠薪被人力资源管理部门予以行政处罚的情形，否则，</w:t>
      </w:r>
      <w:r>
        <w:rPr>
          <w:rFonts w:hint="eastAsia" w:ascii="宋体" w:hAnsi="宋体" w:eastAsia="宋体" w:cs="宋体"/>
          <w:sz w:val="24"/>
          <w:szCs w:val="24"/>
          <w:lang w:val="en-US" w:eastAsia="zh-CN"/>
        </w:rPr>
        <w:t>南方科技大学</w:t>
      </w:r>
      <w:r>
        <w:rPr>
          <w:rFonts w:hint="eastAsia" w:ascii="宋体" w:hAnsi="宋体" w:eastAsia="宋体" w:cs="宋体"/>
          <w:sz w:val="24"/>
          <w:szCs w:val="24"/>
        </w:rPr>
        <w:t>有权取消我司的预选供应商资格。我公司承诺在抽签中标具体装饰修缮工程后，不转包，不分包，由我司完成整体工程。若出现转包或分包行为的，我司愿意接受相关处理处罚。</w:t>
      </w:r>
    </w:p>
    <w:p>
      <w:pPr>
        <w:keepNext w:val="0"/>
        <w:keepLines w:val="0"/>
        <w:pageBreakBefore w:val="0"/>
        <w:widowControl w:val="0"/>
        <w:kinsoku/>
        <w:wordWrap/>
        <w:overflowPunct/>
        <w:topLinePunct w:val="0"/>
        <w:autoSpaceDE/>
        <w:autoSpaceDN/>
        <w:bidi w:val="0"/>
        <w:adjustRightInd/>
        <w:snapToGrid/>
        <w:spacing w:line="360" w:lineRule="auto"/>
        <w:ind w:right="2100" w:rightChars="1000"/>
        <w:jc w:val="right"/>
        <w:textAlignment w:val="auto"/>
        <w:rPr>
          <w:rFonts w:hint="eastAsia" w:ascii="宋体" w:hAnsi="宋体" w:eastAsia="宋体" w:cs="宋体"/>
          <w:sz w:val="24"/>
          <w:szCs w:val="24"/>
        </w:rPr>
      </w:pPr>
    </w:p>
    <w:p>
      <w:pPr>
        <w:spacing w:line="360" w:lineRule="auto"/>
        <w:rPr>
          <w:rFonts w:ascii="宋体" w:hAnsi="宋体"/>
          <w:sz w:val="24"/>
          <w:szCs w:val="24"/>
          <w:u w:val="single"/>
        </w:rPr>
      </w:pPr>
      <w:r>
        <w:rPr>
          <w:rFonts w:hint="eastAsia" w:ascii="宋体" w:hAnsi="宋体"/>
          <w:sz w:val="24"/>
          <w:szCs w:val="24"/>
        </w:rPr>
        <w:t>投标人</w:t>
      </w:r>
      <w:r>
        <w:rPr>
          <w:rFonts w:hint="eastAsia" w:ascii="宋体" w:hAnsi="宋体"/>
          <w:sz w:val="24"/>
          <w:szCs w:val="24"/>
          <w:lang w:val="en-US" w:eastAsia="zh-CN"/>
        </w:rPr>
        <w:t>名称</w:t>
      </w:r>
      <w:r>
        <w:rPr>
          <w:rFonts w:ascii="宋体" w:hAnsi="宋体"/>
          <w:sz w:val="24"/>
          <w:szCs w:val="24"/>
        </w:rPr>
        <w:t>：</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u w:val="single"/>
          <w:lang w:eastAsia="zh-CN"/>
        </w:rPr>
        <w:t>（</w:t>
      </w:r>
      <w:r>
        <w:rPr>
          <w:rFonts w:hint="eastAsia" w:ascii="宋体" w:hAnsi="宋体" w:eastAsia="宋体" w:cs="宋体"/>
          <w:sz w:val="24"/>
          <w:szCs w:val="24"/>
        </w:rPr>
        <w:t>填写并</w:t>
      </w:r>
      <w:r>
        <w:rPr>
          <w:rFonts w:hint="eastAsia" w:ascii="宋体" w:hAnsi="宋体"/>
          <w:sz w:val="24"/>
          <w:szCs w:val="24"/>
          <w:u w:val="none"/>
          <w:lang w:val="en-US" w:eastAsia="zh-CN"/>
        </w:rPr>
        <w:t>加盖公章</w:t>
      </w:r>
      <w:r>
        <w:rPr>
          <w:rFonts w:hint="eastAsia" w:ascii="宋体" w:hAnsi="宋体"/>
          <w:sz w:val="24"/>
          <w:szCs w:val="24"/>
          <w:u w:val="none"/>
          <w:lang w:eastAsia="zh-CN"/>
        </w:rPr>
        <w:t>）</w:t>
      </w:r>
      <w:r>
        <w:rPr>
          <w:rFonts w:hint="eastAsia" w:ascii="宋体" w:hAnsi="宋体"/>
          <w:sz w:val="24"/>
          <w:szCs w:val="24"/>
          <w:u w:val="none"/>
        </w:rPr>
        <w:t xml:space="preserve"> </w:t>
      </w:r>
      <w:r>
        <w:rPr>
          <w:rFonts w:ascii="宋体" w:hAnsi="宋体"/>
          <w:sz w:val="24"/>
          <w:szCs w:val="24"/>
          <w:u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2100" w:rightChars="1000"/>
        <w:jc w:val="both"/>
        <w:textAlignment w:val="auto"/>
        <w:rPr>
          <w:rFonts w:hint="eastAsia" w:ascii="宋体" w:hAnsi="宋体" w:eastAsia="宋体" w:cs="宋体"/>
          <w:sz w:val="24"/>
          <w:szCs w:val="24"/>
        </w:rPr>
      </w:pPr>
      <w:r>
        <w:rPr>
          <w:rFonts w:hint="eastAsia" w:ascii="宋体" w:hAnsi="宋体" w:eastAsia="宋体" w:cs="宋体"/>
          <w:sz w:val="24"/>
          <w:szCs w:val="24"/>
        </w:rPr>
        <w:t>法人（或法人授权人签名）：</w:t>
      </w:r>
      <w:r>
        <w:rPr>
          <w:rFonts w:hint="eastAsia" w:ascii="宋体" w:hAnsi="宋体"/>
          <w:sz w:val="24"/>
          <w:szCs w:val="24"/>
          <w:u w:val="single"/>
          <w:lang w:val="en-US" w:eastAsia="zh-CN"/>
        </w:rPr>
        <w:t xml:space="preserve">         </w:t>
      </w:r>
    </w:p>
    <w:p>
      <w:pPr>
        <w:spacing w:line="360" w:lineRule="auto"/>
        <w:rPr>
          <w:rFonts w:hint="eastAsia" w:ascii="宋体" w:hAnsi="宋体"/>
          <w:sz w:val="24"/>
          <w:szCs w:val="24"/>
          <w:u w:val="none"/>
          <w:lang w:val="en-US" w:eastAsia="zh-CN"/>
        </w:rPr>
      </w:pPr>
      <w:r>
        <w:rPr>
          <w:rFonts w:hint="eastAsia" w:ascii="宋体" w:hAnsi="宋体"/>
          <w:sz w:val="24"/>
          <w:szCs w:val="24"/>
          <w:u w:val="none"/>
          <w:lang w:val="en-US" w:eastAsia="zh-CN"/>
        </w:rPr>
        <w:t>日期：</w:t>
      </w:r>
      <w:r>
        <w:rPr>
          <w:rFonts w:hint="eastAsia" w:ascii="宋体" w:hAnsi="宋体"/>
          <w:sz w:val="24"/>
          <w:szCs w:val="24"/>
          <w:u w:val="single"/>
          <w:lang w:val="en-US" w:eastAsia="zh-CN"/>
        </w:rPr>
        <w:t xml:space="preserve">         </w:t>
      </w:r>
      <w:r>
        <w:rPr>
          <w:rFonts w:hint="eastAsia" w:ascii="宋体" w:hAnsi="宋体"/>
          <w:sz w:val="24"/>
          <w:szCs w:val="24"/>
          <w:u w:val="none"/>
          <w:lang w:val="en-US" w:eastAsia="zh-CN"/>
        </w:rPr>
        <w:t>年</w:t>
      </w:r>
      <w:r>
        <w:rPr>
          <w:rFonts w:hint="eastAsia" w:ascii="宋体" w:hAnsi="宋体"/>
          <w:sz w:val="24"/>
          <w:szCs w:val="24"/>
          <w:u w:val="single"/>
          <w:lang w:val="en-US" w:eastAsia="zh-CN"/>
        </w:rPr>
        <w:t xml:space="preserve">        </w:t>
      </w:r>
      <w:r>
        <w:rPr>
          <w:rFonts w:hint="eastAsia" w:ascii="宋体" w:hAnsi="宋体"/>
          <w:sz w:val="24"/>
          <w:szCs w:val="24"/>
          <w:u w:val="none"/>
          <w:lang w:val="en-US" w:eastAsia="zh-CN"/>
        </w:rPr>
        <w:t>月</w:t>
      </w:r>
      <w:r>
        <w:rPr>
          <w:rFonts w:hint="eastAsia" w:ascii="宋体" w:hAnsi="宋体"/>
          <w:sz w:val="24"/>
          <w:szCs w:val="24"/>
          <w:u w:val="single"/>
          <w:lang w:val="en-US" w:eastAsia="zh-CN"/>
        </w:rPr>
        <w:t xml:space="preserve">       </w:t>
      </w:r>
      <w:r>
        <w:rPr>
          <w:rFonts w:hint="eastAsia" w:ascii="宋体" w:hAnsi="宋体"/>
          <w:sz w:val="24"/>
          <w:szCs w:val="24"/>
          <w:u w:val="none"/>
          <w:lang w:val="en-US" w:eastAsia="zh-CN"/>
        </w:rPr>
        <w:t>日</w:t>
      </w:r>
    </w:p>
    <w:p>
      <w:pPr>
        <w:numPr>
          <w:ilvl w:val="0"/>
          <w:numId w:val="0"/>
        </w:numPr>
        <w:spacing w:line="360" w:lineRule="auto"/>
        <w:ind w:leftChars="0"/>
        <w:jc w:val="both"/>
        <w:rPr>
          <w:rFonts w:hint="eastAsia" w:ascii="宋体" w:hAnsi="宋体"/>
          <w:b/>
          <w:sz w:val="24"/>
          <w:szCs w:val="24"/>
          <w:lang w:val="en-US" w:eastAsia="zh-CN"/>
        </w:rPr>
      </w:pPr>
    </w:p>
    <w:p>
      <w:pPr>
        <w:numPr>
          <w:ilvl w:val="0"/>
          <w:numId w:val="0"/>
        </w:numPr>
        <w:spacing w:line="360" w:lineRule="auto"/>
        <w:ind w:leftChars="0"/>
        <w:jc w:val="both"/>
        <w:rPr>
          <w:rFonts w:hint="eastAsia" w:ascii="宋体" w:hAnsi="宋体"/>
          <w:b/>
          <w:sz w:val="24"/>
          <w:szCs w:val="24"/>
          <w:lang w:val="en-US" w:eastAsia="zh-CN"/>
        </w:rPr>
      </w:pPr>
    </w:p>
    <w:p>
      <w:pPr>
        <w:spacing w:line="360" w:lineRule="auto"/>
        <w:rPr>
          <w:rFonts w:hint="eastAsia" w:ascii="宋体" w:hAnsi="宋体"/>
          <w:b/>
          <w:szCs w:val="21"/>
        </w:rPr>
      </w:pPr>
    </w:p>
    <w:p>
      <w:pPr>
        <w:spacing w:line="360" w:lineRule="auto"/>
        <w:rPr>
          <w:rFonts w:hint="eastAsia" w:ascii="宋体" w:hAnsi="宋体"/>
          <w:b/>
          <w:szCs w:val="21"/>
        </w:rPr>
      </w:pPr>
      <w:r>
        <w:rPr>
          <w:rFonts w:hint="eastAsia" w:ascii="宋体" w:hAnsi="宋体"/>
          <w:b/>
          <w:szCs w:val="21"/>
        </w:rPr>
        <w:t>注：本格式不得擅自更改。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cs="宋体"/>
          <w:b w:val="0"/>
          <w:bCs w:val="0"/>
          <w:color w:val="000000" w:themeColor="text1"/>
          <w:sz w:val="24"/>
          <w:szCs w:val="24"/>
          <w:highlight w:val="none"/>
          <w:lang w:val="en-US" w:eastAsia="zh-CN"/>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777D49"/>
    <w:rsid w:val="47777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2019-03-07T03:27:00Z</dcterms:created>
  <dc:creator>lenovo</dc:creator>
  <cp:lastModifiedBy>lenovo</cp:lastModifiedBy>
  <dcterms:modified xsi:type="dcterms:W3CDTF">2019-03-07T03:27:42Z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